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0112" w14:textId="31BC2E87" w:rsidR="00BF710F" w:rsidRPr="00CF4280" w:rsidRDefault="00934260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8"/>
          <w:szCs w:val="28"/>
          <w:lang w:val="en-GB"/>
        </w:rPr>
      </w:pPr>
      <w:r>
        <w:rPr>
          <w:bCs/>
          <w:noProof/>
          <w:color w:val="000000"/>
          <w:sz w:val="28"/>
          <w:szCs w:val="28"/>
          <w:lang w:val="en-GB"/>
        </w:rPr>
        <w:drawing>
          <wp:anchor distT="0" distB="0" distL="114300" distR="114300" simplePos="0" relativeHeight="251657728" behindDoc="0" locked="0" layoutInCell="1" allowOverlap="1" wp14:anchorId="7D21DD80" wp14:editId="692E5693">
            <wp:simplePos x="0" y="0"/>
            <wp:positionH relativeFrom="column">
              <wp:posOffset>5257800</wp:posOffset>
            </wp:positionH>
            <wp:positionV relativeFrom="page">
              <wp:posOffset>373380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280">
        <w:rPr>
          <w:bCs/>
          <w:color w:val="000000"/>
          <w:sz w:val="28"/>
          <w:szCs w:val="28"/>
          <w:lang w:val="en-GB"/>
        </w:rPr>
        <w:t xml:space="preserve">Public Health </w:t>
      </w:r>
      <w:r w:rsidRPr="00CF4280">
        <w:rPr>
          <w:bCs/>
          <w:color w:val="000000"/>
          <w:sz w:val="28"/>
          <w:szCs w:val="28"/>
          <w:lang w:val="en-GB"/>
        </w:rPr>
        <w:tab/>
      </w:r>
      <w:r w:rsidRPr="00CF4280">
        <w:rPr>
          <w:bCs/>
          <w:color w:val="000000"/>
          <w:sz w:val="28"/>
          <w:szCs w:val="28"/>
          <w:lang w:val="en-GB"/>
        </w:rPr>
        <w:tab/>
      </w:r>
      <w:r w:rsidRPr="00CF4280">
        <w:rPr>
          <w:bCs/>
          <w:color w:val="000000"/>
          <w:sz w:val="28"/>
          <w:szCs w:val="28"/>
          <w:lang w:val="en-GB"/>
        </w:rPr>
        <w:tab/>
      </w:r>
      <w:r w:rsidRPr="00CF4280">
        <w:rPr>
          <w:bCs/>
          <w:color w:val="000000"/>
          <w:sz w:val="28"/>
          <w:szCs w:val="28"/>
          <w:lang w:val="en-GB"/>
        </w:rPr>
        <w:tab/>
      </w:r>
      <w:r w:rsidRPr="00CF4280">
        <w:rPr>
          <w:bCs/>
          <w:color w:val="000000"/>
          <w:sz w:val="28"/>
          <w:szCs w:val="28"/>
          <w:lang w:val="en-GB"/>
        </w:rPr>
        <w:tab/>
      </w:r>
      <w:r w:rsidRPr="00CF4280">
        <w:rPr>
          <w:bCs/>
          <w:color w:val="000000"/>
          <w:sz w:val="28"/>
          <w:szCs w:val="28"/>
          <w:lang w:val="en-GB"/>
        </w:rPr>
        <w:tab/>
      </w:r>
      <w:r w:rsidRPr="00CF4280">
        <w:rPr>
          <w:bCs/>
          <w:color w:val="000000"/>
          <w:sz w:val="28"/>
          <w:szCs w:val="28"/>
          <w:lang w:val="en-GB"/>
        </w:rPr>
        <w:tab/>
      </w:r>
      <w:r w:rsidRPr="00CF4280">
        <w:rPr>
          <w:bCs/>
          <w:color w:val="000000"/>
          <w:sz w:val="28"/>
          <w:szCs w:val="28"/>
          <w:lang w:val="en-GB"/>
        </w:rPr>
        <w:tab/>
      </w:r>
    </w:p>
    <w:p w14:paraId="7703DD50" w14:textId="77777777" w:rsidR="006339EE" w:rsidRPr="00CF4280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8"/>
          <w:szCs w:val="28"/>
          <w:lang w:val="en-GB"/>
        </w:rPr>
      </w:pPr>
      <w:r w:rsidRPr="00CF4280">
        <w:rPr>
          <w:bCs/>
          <w:color w:val="000000"/>
          <w:sz w:val="22"/>
          <w:szCs w:val="22"/>
          <w:lang w:val="en-GB"/>
        </w:rPr>
        <w:t xml:space="preserve">West House </w:t>
      </w:r>
    </w:p>
    <w:p w14:paraId="6A4E34BB" w14:textId="77777777" w:rsidR="006339EE" w:rsidRPr="00CF4280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  <w:r w:rsidRPr="00CF4280">
        <w:rPr>
          <w:bCs/>
          <w:color w:val="000000"/>
          <w:sz w:val="22"/>
          <w:szCs w:val="22"/>
          <w:lang w:val="en-GB"/>
        </w:rPr>
        <w:t xml:space="preserve">Gartnavel Royal Hospital </w:t>
      </w:r>
    </w:p>
    <w:p w14:paraId="5549CEB6" w14:textId="77777777" w:rsidR="006339EE" w:rsidRPr="00CF4280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  <w:r w:rsidRPr="00CF4280">
        <w:rPr>
          <w:bCs/>
          <w:color w:val="000000"/>
          <w:sz w:val="22"/>
          <w:szCs w:val="22"/>
          <w:lang w:val="en-GB"/>
        </w:rPr>
        <w:t xml:space="preserve">1055 Great Western Road </w:t>
      </w:r>
    </w:p>
    <w:p w14:paraId="0B8C01B9" w14:textId="77777777" w:rsidR="006339EE" w:rsidRPr="00CF4280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  <w:r w:rsidRPr="00CF4280">
        <w:rPr>
          <w:bCs/>
          <w:color w:val="000000"/>
          <w:sz w:val="22"/>
          <w:szCs w:val="22"/>
          <w:lang w:val="en-GB"/>
        </w:rPr>
        <w:t xml:space="preserve">Glasgow G12 0XH </w:t>
      </w:r>
    </w:p>
    <w:p w14:paraId="152AD560" w14:textId="77777777" w:rsidR="000657AA" w:rsidRPr="00CF4280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  <w:r w:rsidRPr="00CF4280">
        <w:rPr>
          <w:bCs/>
          <w:color w:val="000000"/>
          <w:sz w:val="22"/>
          <w:szCs w:val="22"/>
          <w:lang w:val="en-GB"/>
        </w:rPr>
        <w:t xml:space="preserve">                                                       </w:t>
      </w:r>
    </w:p>
    <w:p w14:paraId="27487C13" w14:textId="77777777" w:rsidR="00D723A9" w:rsidRPr="00CF4280" w:rsidRDefault="006339EE" w:rsidP="000657AA">
      <w:pPr>
        <w:pStyle w:val="DefaultText1"/>
        <w:tabs>
          <w:tab w:val="left" w:pos="1111"/>
        </w:tabs>
        <w:spacing w:line="276" w:lineRule="auto"/>
        <w:ind w:left="6480"/>
        <w:jc w:val="left"/>
        <w:rPr>
          <w:bCs/>
          <w:color w:val="000000"/>
          <w:sz w:val="22"/>
          <w:szCs w:val="22"/>
          <w:lang w:val="en-GB"/>
        </w:rPr>
      </w:pPr>
      <w:r w:rsidRPr="00CF4280">
        <w:rPr>
          <w:bCs/>
          <w:color w:val="000000"/>
          <w:sz w:val="22"/>
          <w:szCs w:val="22"/>
          <w:lang w:val="en-GB"/>
        </w:rPr>
        <w:t xml:space="preserve">Nossa ref: Schoolscovid/B(NR)                                   </w:t>
      </w:r>
    </w:p>
    <w:p w14:paraId="22CCA139" w14:textId="03A1C5CF" w:rsidR="00D723A9" w:rsidRPr="00B26146" w:rsidRDefault="00DF0041" w:rsidP="00D723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Caro Encarregado</w:t>
      </w:r>
      <w:r w:rsidR="00CF4280">
        <w:rPr>
          <w:rFonts w:ascii="Arial" w:hAnsi="Arial"/>
          <w:sz w:val="22"/>
          <w:szCs w:val="22"/>
        </w:rPr>
        <w:t>(a)</w:t>
      </w:r>
      <w:r>
        <w:rPr>
          <w:rFonts w:ascii="Arial" w:hAnsi="Arial"/>
          <w:sz w:val="22"/>
          <w:szCs w:val="22"/>
        </w:rPr>
        <w:t xml:space="preserve"> de Educação ou Cuidador de </w:t>
      </w:r>
      <w:r>
        <w:rPr>
          <w:rFonts w:ascii="Arial" w:hAnsi="Arial"/>
          <w:sz w:val="22"/>
          <w:szCs w:val="22"/>
          <w:highlight w:val="yellow"/>
        </w:rPr>
        <w:t>(pupil’s name)</w:t>
      </w:r>
      <w:r>
        <w:rPr>
          <w:rFonts w:ascii="Arial" w:hAnsi="Arial"/>
          <w:sz w:val="22"/>
          <w:szCs w:val="22"/>
        </w:rPr>
        <w:t>,</w:t>
      </w:r>
    </w:p>
    <w:p w14:paraId="1F51C3A7" w14:textId="77777777" w:rsidR="002B010E" w:rsidRPr="003F3EF8" w:rsidRDefault="002B010E" w:rsidP="00D723A9">
      <w:pPr>
        <w:rPr>
          <w:rFonts w:ascii="Arial" w:hAnsi="Arial" w:cs="Arial"/>
          <w:sz w:val="22"/>
          <w:szCs w:val="22"/>
        </w:rPr>
      </w:pPr>
    </w:p>
    <w:p w14:paraId="1ECB9D22" w14:textId="77777777" w:rsidR="000657AA" w:rsidRDefault="001B47CC" w:rsidP="006339E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Estou a escrever-lhe para o(a) informar de que o(a) seu(sua) filho(a) foi identificado como um contacto próximo de uma pessoa com COVID-19. Uma vez que o(a) seu(sua) filho(a) esteve em contacto próximo com esta pessoa na escola, deverá autoisolar-se durante 14 dias como precaução. Não deverá frequentar a escola durante este período de tempo.</w:t>
      </w:r>
    </w:p>
    <w:p w14:paraId="0457F56D" w14:textId="77777777" w:rsidR="00714D0B" w:rsidRDefault="00714D0B" w:rsidP="00714D0B">
      <w:pPr>
        <w:rPr>
          <w:rFonts w:ascii="Arial" w:hAnsi="Arial" w:cs="Arial"/>
          <w:sz w:val="22"/>
          <w:szCs w:val="22"/>
        </w:rPr>
      </w:pPr>
    </w:p>
    <w:p w14:paraId="3D6F026E" w14:textId="77777777" w:rsidR="003E6373" w:rsidRPr="00152EAE" w:rsidRDefault="003E6373" w:rsidP="003E637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escola irá informá-lo(a) sobre como irão apoiar o(a) seu(sua) filho(a) enquanto não puder frequentar a escola.</w:t>
      </w:r>
    </w:p>
    <w:p w14:paraId="66BD19C3" w14:textId="77777777" w:rsidR="000657AA" w:rsidRDefault="000657AA" w:rsidP="006339EE">
      <w:pPr>
        <w:rPr>
          <w:rFonts w:ascii="Arial" w:hAnsi="Arial" w:cs="Arial"/>
          <w:sz w:val="22"/>
          <w:szCs w:val="22"/>
        </w:rPr>
      </w:pPr>
    </w:p>
    <w:p w14:paraId="7F924BF1" w14:textId="77777777" w:rsidR="003E6373" w:rsidRDefault="006C0C7A" w:rsidP="00152EA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 14 dias começam a contar da data em que o(a) seu(sua) filho(a) teve contacto pela última vez com a pessoa que tem a COVID-19. Se o(a) seu(sua) filho(a) não começar a apresentar sintomas da COVID-19 durante o isolamento, o último dia do seu autoisolamento será </w:t>
      </w:r>
      <w:r>
        <w:rPr>
          <w:rFonts w:ascii="Arial" w:hAnsi="Arial"/>
          <w:sz w:val="22"/>
          <w:szCs w:val="22"/>
          <w:highlight w:val="yellow"/>
        </w:rPr>
        <w:t>(insert date)</w:t>
      </w:r>
      <w:r>
        <w:rPr>
          <w:rFonts w:ascii="Arial" w:hAnsi="Arial"/>
          <w:sz w:val="22"/>
          <w:szCs w:val="22"/>
        </w:rPr>
        <w:t>, por isso poderá regressar à escola em (</w:t>
      </w:r>
      <w:r>
        <w:rPr>
          <w:rFonts w:ascii="Arial" w:hAnsi="Arial"/>
          <w:sz w:val="22"/>
          <w:szCs w:val="22"/>
          <w:highlight w:val="yellow"/>
        </w:rPr>
        <w:t>insert date</w:t>
      </w:r>
      <w:r>
        <w:rPr>
          <w:rFonts w:ascii="Arial" w:hAnsi="Arial"/>
          <w:sz w:val="22"/>
          <w:szCs w:val="22"/>
        </w:rPr>
        <w:t xml:space="preserve">).  </w:t>
      </w:r>
    </w:p>
    <w:p w14:paraId="2A78514A" w14:textId="77777777" w:rsidR="00710C39" w:rsidRDefault="00710C39" w:rsidP="000F7382">
      <w:pPr>
        <w:rPr>
          <w:rFonts w:ascii="Arial" w:hAnsi="Arial" w:cs="Arial"/>
          <w:sz w:val="22"/>
          <w:szCs w:val="22"/>
        </w:rPr>
      </w:pPr>
    </w:p>
    <w:p w14:paraId="64D35DB8" w14:textId="1FC64586" w:rsidR="006C489A" w:rsidRDefault="00622B62" w:rsidP="006C489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Outros membros do seu agregado, incluindo quaisquer outras crianças, nã</w:t>
      </w:r>
      <w:r w:rsidR="00CF4280">
        <w:rPr>
          <w:rFonts w:ascii="Arial" w:hAnsi="Arial"/>
          <w:sz w:val="22"/>
          <w:szCs w:val="22"/>
        </w:rPr>
        <w:t xml:space="preserve">o necessitam de se autoisolar, </w:t>
      </w:r>
      <w:r>
        <w:rPr>
          <w:rFonts w:ascii="Arial" w:hAnsi="Arial"/>
          <w:sz w:val="22"/>
          <w:szCs w:val="22"/>
        </w:rPr>
        <w:t xml:space="preserve">a não ser que também sejam um contacto próximo da pessoa infetada com a COVID-19. Se você ou alguma pessoa do seu agregado apresentar sintomas, todos os membros do agregado deverão autoisolar-se. Deve marcar um teste assim que possível para qualquer pessoa que tenha sintomas. Se for necessário fazer um teste, poderá marcá-lo através do website </w:t>
      </w:r>
      <w:r>
        <w:rPr>
          <w:rFonts w:ascii="Arial" w:hAnsi="Arial"/>
          <w:i/>
          <w:iCs/>
          <w:sz w:val="22"/>
          <w:szCs w:val="22"/>
        </w:rPr>
        <w:t>NHS inform</w:t>
      </w:r>
      <w:r>
        <w:rPr>
          <w:rFonts w:ascii="Arial" w:hAnsi="Arial"/>
          <w:sz w:val="22"/>
          <w:szCs w:val="22"/>
        </w:rPr>
        <w:t xml:space="preserve">: </w:t>
      </w:r>
      <w:hyperlink r:id="rId9" w:history="1">
        <w:r>
          <w:rPr>
            <w:rStyle w:val="Hyperlink"/>
            <w:rFonts w:ascii="Arial" w:hAnsi="Arial"/>
            <w:sz w:val="22"/>
            <w:szCs w:val="22"/>
          </w:rPr>
          <w:t>www.nhsinform.scot/illnesses-and-conditions/infections-and-poisoning/coronavirus-covid-19/test-and-protect/coronavirus-covid-19-testing</w:t>
        </w:r>
      </w:hyperlink>
    </w:p>
    <w:p w14:paraId="1BBF53E2" w14:textId="77777777" w:rsidR="00E318C5" w:rsidRDefault="00E318C5" w:rsidP="006C489A">
      <w:pPr>
        <w:rPr>
          <w:rFonts w:ascii="Arial" w:hAnsi="Arial" w:cs="Arial"/>
          <w:sz w:val="22"/>
          <w:szCs w:val="22"/>
        </w:rPr>
      </w:pPr>
    </w:p>
    <w:p w14:paraId="1601B821" w14:textId="77777777" w:rsidR="006C489A" w:rsidRDefault="006C489A" w:rsidP="006C489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Lembramos-lhe aqui dos sintomas, que incluem:</w:t>
      </w:r>
    </w:p>
    <w:p w14:paraId="5B019836" w14:textId="77777777" w:rsidR="006C489A" w:rsidRPr="002F0AF6" w:rsidRDefault="006C489A" w:rsidP="006C48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uma febre alta</w:t>
      </w:r>
    </w:p>
    <w:p w14:paraId="673941BB" w14:textId="77777777" w:rsidR="006C489A" w:rsidRPr="002F0AF6" w:rsidRDefault="006C489A" w:rsidP="006C48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uma tosse nova e contínua</w:t>
      </w:r>
    </w:p>
    <w:p w14:paraId="1A9B9547" w14:textId="77777777" w:rsidR="004E3D5E" w:rsidRPr="00E318C5" w:rsidRDefault="006C489A" w:rsidP="004E3D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uma perda ou alteração do sentido do olfato ou paladar</w:t>
      </w:r>
    </w:p>
    <w:p w14:paraId="5DBA7F4F" w14:textId="77777777" w:rsidR="006C489A" w:rsidRDefault="006C489A" w:rsidP="006C489A">
      <w:pPr>
        <w:rPr>
          <w:rFonts w:ascii="Arial" w:hAnsi="Arial" w:cs="Arial"/>
          <w:sz w:val="22"/>
          <w:szCs w:val="22"/>
        </w:rPr>
      </w:pPr>
    </w:p>
    <w:p w14:paraId="56B2F495" w14:textId="77777777" w:rsidR="00622B62" w:rsidRPr="00622B62" w:rsidRDefault="00622B62" w:rsidP="00622B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teste não é necessário, a não ser que tenha sintomas ou a equipa </w:t>
      </w:r>
      <w:r>
        <w:rPr>
          <w:rFonts w:ascii="Arial" w:hAnsi="Arial"/>
          <w:i/>
          <w:iCs/>
          <w:sz w:val="22"/>
          <w:szCs w:val="22"/>
        </w:rPr>
        <w:t>Test and Protect</w:t>
      </w:r>
      <w:r>
        <w:rPr>
          <w:rFonts w:ascii="Arial" w:hAnsi="Arial"/>
          <w:sz w:val="22"/>
          <w:szCs w:val="22"/>
        </w:rPr>
        <w:t xml:space="preserve"> lhe peça que faça um. Se o resultado do teste do(a) seu(sua) filho(a) for negativo, isto não mudará a data em que o(a) seu(sua) filho(a) poder regressar à escola.</w:t>
      </w:r>
    </w:p>
    <w:p w14:paraId="2A5DCDC6" w14:textId="77777777" w:rsidR="00622B62" w:rsidRDefault="00622B62" w:rsidP="00BF710F">
      <w:pPr>
        <w:rPr>
          <w:rFonts w:ascii="Arial" w:hAnsi="Arial" w:cs="Arial"/>
          <w:sz w:val="22"/>
          <w:szCs w:val="22"/>
        </w:rPr>
      </w:pPr>
    </w:p>
    <w:p w14:paraId="6BABF001" w14:textId="26959C2B" w:rsidR="00EC5071" w:rsidRDefault="002F0AF6" w:rsidP="00BF710F">
      <w:pPr>
        <w:rPr>
          <w:rStyle w:val="Hyperlink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necessitar de mais informação sobre a COVID-19, consulte o website </w:t>
      </w:r>
      <w:r>
        <w:rPr>
          <w:rFonts w:ascii="Arial" w:hAnsi="Arial"/>
          <w:i/>
          <w:iCs/>
          <w:sz w:val="22"/>
          <w:szCs w:val="22"/>
        </w:rPr>
        <w:t>NHS Inform</w:t>
      </w:r>
      <w:r>
        <w:rPr>
          <w:rFonts w:ascii="Arial" w:hAnsi="Arial"/>
          <w:sz w:val="22"/>
          <w:szCs w:val="22"/>
        </w:rPr>
        <w:t xml:space="preserve"> 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www.nhsinform.scot/illnesses-and-conditions/infections-and-poisoning/coronavirus-covid-19</w:t>
        </w:r>
      </w:hyperlink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auto"/>
          <w:sz w:val="22"/>
          <w:szCs w:val="22"/>
        </w:rPr>
        <w:t xml:space="preserve"> Resposta às perguntas frequentes sobre as escolas encontram-se disponíveis em </w:t>
      </w:r>
      <w:hyperlink r:id="rId11" w:history="1">
        <w:r>
          <w:rPr>
            <w:rStyle w:val="Hyperlink"/>
            <w:rFonts w:ascii="Arial" w:hAnsi="Arial"/>
            <w:sz w:val="22"/>
            <w:szCs w:val="22"/>
          </w:rPr>
          <w:t>www.nhsggc.org.uk/your-health/health-issues/covid-19-coronavirus/for-patients-the-public/schools-info/faqs/#</w:t>
        </w:r>
      </w:hyperlink>
      <w:r w:rsidR="00553E94">
        <w:rPr>
          <w:rFonts w:ascii="Arial" w:hAnsi="Arial"/>
          <w:color w:val="auto"/>
          <w:sz w:val="22"/>
          <w:szCs w:val="22"/>
        </w:rPr>
        <w:t xml:space="preserve">. </w:t>
      </w:r>
      <w:r>
        <w:rPr>
          <w:rFonts w:ascii="Arial" w:hAnsi="Arial"/>
          <w:color w:val="auto"/>
          <w:sz w:val="22"/>
          <w:szCs w:val="22"/>
        </w:rPr>
        <w:t xml:space="preserve">Se tiver perguntas sobre o processo de rastreamento de contactos que não tenha sido respondida por estes materiais, poderá contactar o serviço </w:t>
      </w:r>
      <w:r>
        <w:rPr>
          <w:rFonts w:ascii="Arial" w:hAnsi="Arial"/>
          <w:i/>
          <w:iCs/>
          <w:color w:val="auto"/>
          <w:sz w:val="22"/>
          <w:szCs w:val="22"/>
        </w:rPr>
        <w:t>Test and Protect</w:t>
      </w:r>
      <w:r>
        <w:rPr>
          <w:rFonts w:ascii="Arial" w:hAnsi="Arial"/>
          <w:color w:val="auto"/>
          <w:sz w:val="22"/>
          <w:szCs w:val="22"/>
        </w:rPr>
        <w:t xml:space="preserve"> por e-mail 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ggctestandprotect@ggc.scot.nhs.uk</w:t>
        </w:r>
      </w:hyperlink>
    </w:p>
    <w:p w14:paraId="5494EED8" w14:textId="77777777" w:rsidR="00EC5071" w:rsidRDefault="00EC5071">
      <w:pPr>
        <w:overflowPunct/>
        <w:autoSpaceDE/>
        <w:autoSpaceDN/>
        <w:adjustRightInd/>
        <w:textAlignment w:val="auto"/>
        <w:rPr>
          <w:rStyle w:val="Hyperlink"/>
          <w:rFonts w:ascii="Arial" w:hAnsi="Arial"/>
          <w:sz w:val="22"/>
          <w:szCs w:val="22"/>
        </w:rPr>
      </w:pPr>
      <w:r>
        <w:rPr>
          <w:rStyle w:val="Hyperlink"/>
          <w:rFonts w:ascii="Arial" w:hAnsi="Arial"/>
          <w:sz w:val="22"/>
          <w:szCs w:val="22"/>
        </w:rPr>
        <w:br w:type="page"/>
      </w:r>
    </w:p>
    <w:p w14:paraId="4E7CD8CA" w14:textId="77777777" w:rsidR="00BF710F" w:rsidRDefault="00BF710F" w:rsidP="00BF710F">
      <w:pPr>
        <w:rPr>
          <w:rFonts w:ascii="Arial" w:hAnsi="Arial" w:cs="Arial"/>
          <w:color w:val="auto"/>
          <w:sz w:val="22"/>
          <w:szCs w:val="22"/>
        </w:rPr>
      </w:pPr>
    </w:p>
    <w:p w14:paraId="3E2356B7" w14:textId="77777777" w:rsidR="00A5048E" w:rsidRDefault="00A5048E" w:rsidP="00D723A9">
      <w:pPr>
        <w:rPr>
          <w:rFonts w:ascii="Arial" w:hAnsi="Arial" w:cs="Arial"/>
          <w:sz w:val="22"/>
          <w:szCs w:val="22"/>
        </w:rPr>
      </w:pPr>
    </w:p>
    <w:p w14:paraId="6CC28A29" w14:textId="77777777" w:rsidR="00D723A9" w:rsidRPr="003F3EF8" w:rsidRDefault="00D723A9" w:rsidP="00D723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Atenciosamente,</w:t>
      </w:r>
    </w:p>
    <w:p w14:paraId="7E3B455F" w14:textId="3F18F405" w:rsidR="008143CB" w:rsidRDefault="00934260" w:rsidP="00D723A9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173B7336" wp14:editId="4EE194DE">
            <wp:extent cx="2321560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13EBB" w14:textId="77777777" w:rsidR="00055F9E" w:rsidRPr="00B26146" w:rsidRDefault="00055F9E" w:rsidP="00D723A9">
      <w:pPr>
        <w:rPr>
          <w:rFonts w:ascii="Arial" w:hAnsi="Arial" w:cs="Arial"/>
          <w:sz w:val="22"/>
          <w:szCs w:val="22"/>
        </w:rPr>
      </w:pPr>
    </w:p>
    <w:p w14:paraId="56305117" w14:textId="77777777" w:rsidR="00197DBA" w:rsidRDefault="00197DBA" w:rsidP="00197DB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Linda de Caestecker</w:t>
      </w:r>
    </w:p>
    <w:p w14:paraId="16A3D24C" w14:textId="77777777" w:rsidR="00197DBA" w:rsidRPr="00A8438B" w:rsidRDefault="00197DBA" w:rsidP="00197DB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Diretora de Saúde Pública</w:t>
      </w:r>
    </w:p>
    <w:p w14:paraId="708D7080" w14:textId="3013402D" w:rsidR="0061322C" w:rsidRPr="001A61BE" w:rsidRDefault="00197DBA" w:rsidP="00934260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sz w:val="22"/>
          <w:szCs w:val="22"/>
        </w:rPr>
        <w:t>NHS Greater Glasgow and Clyde</w:t>
      </w:r>
    </w:p>
    <w:sectPr w:rsidR="0061322C" w:rsidRPr="001A61BE" w:rsidSect="004263C1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992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F9AA" w14:textId="77777777" w:rsidR="00970BDC" w:rsidRDefault="00970BDC">
      <w:r>
        <w:separator/>
      </w:r>
    </w:p>
  </w:endnote>
  <w:endnote w:type="continuationSeparator" w:id="0">
    <w:p w14:paraId="5C1ECDE8" w14:textId="77777777" w:rsidR="00970BDC" w:rsidRDefault="009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0A2A" w14:textId="77777777" w:rsidR="00106B5E" w:rsidRDefault="00970BDC" w:rsidP="00106B5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B97" w14:textId="77777777" w:rsidR="00106B5E" w:rsidRDefault="00970BDC" w:rsidP="00106B5E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5D6D" w14:textId="77777777" w:rsidR="00970BDC" w:rsidRDefault="00970BDC">
      <w:r>
        <w:separator/>
      </w:r>
    </w:p>
  </w:footnote>
  <w:footnote w:type="continuationSeparator" w:id="0">
    <w:p w14:paraId="08AC3D2B" w14:textId="77777777" w:rsidR="00970BDC" w:rsidRDefault="0097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8AF0" w14:textId="77777777" w:rsidR="00106B5E" w:rsidRDefault="00970BDC" w:rsidP="00106B5E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294C" w14:textId="77777777" w:rsidR="00106B5E" w:rsidRDefault="00970BDC" w:rsidP="00106B5E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C7982"/>
    <w:multiLevelType w:val="hybridMultilevel"/>
    <w:tmpl w:val="9F6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9"/>
    <w:rsid w:val="00026635"/>
    <w:rsid w:val="00033A7E"/>
    <w:rsid w:val="00037491"/>
    <w:rsid w:val="00045F9F"/>
    <w:rsid w:val="00055F9E"/>
    <w:rsid w:val="00060D9A"/>
    <w:rsid w:val="000657AA"/>
    <w:rsid w:val="000755A6"/>
    <w:rsid w:val="000A632E"/>
    <w:rsid w:val="000B4FEC"/>
    <w:rsid w:val="000E03EB"/>
    <w:rsid w:val="000F5BB1"/>
    <w:rsid w:val="000F7382"/>
    <w:rsid w:val="00106B5E"/>
    <w:rsid w:val="00152EAE"/>
    <w:rsid w:val="00153E28"/>
    <w:rsid w:val="00162F29"/>
    <w:rsid w:val="001657EA"/>
    <w:rsid w:val="001832FD"/>
    <w:rsid w:val="001928B0"/>
    <w:rsid w:val="00197DBA"/>
    <w:rsid w:val="001A61BE"/>
    <w:rsid w:val="001A6294"/>
    <w:rsid w:val="001A656F"/>
    <w:rsid w:val="001B47CC"/>
    <w:rsid w:val="001C3C4A"/>
    <w:rsid w:val="001D134A"/>
    <w:rsid w:val="001E15DF"/>
    <w:rsid w:val="00211ED9"/>
    <w:rsid w:val="00234303"/>
    <w:rsid w:val="00264BA3"/>
    <w:rsid w:val="002709A1"/>
    <w:rsid w:val="00286846"/>
    <w:rsid w:val="002B010E"/>
    <w:rsid w:val="002B0A32"/>
    <w:rsid w:val="002B7996"/>
    <w:rsid w:val="002C6145"/>
    <w:rsid w:val="002D39DF"/>
    <w:rsid w:val="002E4392"/>
    <w:rsid w:val="002F0AF6"/>
    <w:rsid w:val="00323A8C"/>
    <w:rsid w:val="00346F5F"/>
    <w:rsid w:val="00356D37"/>
    <w:rsid w:val="00372161"/>
    <w:rsid w:val="00377B38"/>
    <w:rsid w:val="003847BB"/>
    <w:rsid w:val="003B38D7"/>
    <w:rsid w:val="003D2F8D"/>
    <w:rsid w:val="003E4F0E"/>
    <w:rsid w:val="003E5C2E"/>
    <w:rsid w:val="003E6373"/>
    <w:rsid w:val="003F3EF8"/>
    <w:rsid w:val="004263C1"/>
    <w:rsid w:val="004310B8"/>
    <w:rsid w:val="004406EE"/>
    <w:rsid w:val="00473D4F"/>
    <w:rsid w:val="00475E64"/>
    <w:rsid w:val="0047604F"/>
    <w:rsid w:val="004817B8"/>
    <w:rsid w:val="004B58F1"/>
    <w:rsid w:val="004D1F59"/>
    <w:rsid w:val="004E3D5E"/>
    <w:rsid w:val="005048F9"/>
    <w:rsid w:val="005135DC"/>
    <w:rsid w:val="00535D4B"/>
    <w:rsid w:val="0054328A"/>
    <w:rsid w:val="005463C3"/>
    <w:rsid w:val="00553E94"/>
    <w:rsid w:val="00562047"/>
    <w:rsid w:val="00583DA0"/>
    <w:rsid w:val="00585A19"/>
    <w:rsid w:val="00594DC7"/>
    <w:rsid w:val="0059555F"/>
    <w:rsid w:val="00597CCE"/>
    <w:rsid w:val="005A7154"/>
    <w:rsid w:val="005B169E"/>
    <w:rsid w:val="005B44C1"/>
    <w:rsid w:val="005C1615"/>
    <w:rsid w:val="005D0D27"/>
    <w:rsid w:val="005F5D3A"/>
    <w:rsid w:val="00605C76"/>
    <w:rsid w:val="0061322C"/>
    <w:rsid w:val="00622B62"/>
    <w:rsid w:val="00633193"/>
    <w:rsid w:val="006339EE"/>
    <w:rsid w:val="006605FE"/>
    <w:rsid w:val="00675684"/>
    <w:rsid w:val="00685402"/>
    <w:rsid w:val="00692072"/>
    <w:rsid w:val="006C0C7A"/>
    <w:rsid w:val="006C489A"/>
    <w:rsid w:val="006C7DFD"/>
    <w:rsid w:val="006E47EA"/>
    <w:rsid w:val="006F015D"/>
    <w:rsid w:val="006F01B9"/>
    <w:rsid w:val="00710C39"/>
    <w:rsid w:val="00714D0B"/>
    <w:rsid w:val="00726EFD"/>
    <w:rsid w:val="0072764A"/>
    <w:rsid w:val="0077089A"/>
    <w:rsid w:val="00772443"/>
    <w:rsid w:val="0078295A"/>
    <w:rsid w:val="007A0493"/>
    <w:rsid w:val="007B5EA6"/>
    <w:rsid w:val="007D68F4"/>
    <w:rsid w:val="007E6B7B"/>
    <w:rsid w:val="007F384B"/>
    <w:rsid w:val="00810895"/>
    <w:rsid w:val="008143CB"/>
    <w:rsid w:val="008161E1"/>
    <w:rsid w:val="00823A1E"/>
    <w:rsid w:val="00852559"/>
    <w:rsid w:val="008A1E7F"/>
    <w:rsid w:val="008A3450"/>
    <w:rsid w:val="008B3968"/>
    <w:rsid w:val="008C464D"/>
    <w:rsid w:val="008D66B3"/>
    <w:rsid w:val="00901225"/>
    <w:rsid w:val="00902287"/>
    <w:rsid w:val="009127DC"/>
    <w:rsid w:val="00917DE9"/>
    <w:rsid w:val="009219A2"/>
    <w:rsid w:val="00933C08"/>
    <w:rsid w:val="00934260"/>
    <w:rsid w:val="009432F3"/>
    <w:rsid w:val="009514C2"/>
    <w:rsid w:val="00954C6C"/>
    <w:rsid w:val="00970BDC"/>
    <w:rsid w:val="0099499A"/>
    <w:rsid w:val="009B4CBA"/>
    <w:rsid w:val="009D4904"/>
    <w:rsid w:val="009D7C8E"/>
    <w:rsid w:val="009F1457"/>
    <w:rsid w:val="009F722A"/>
    <w:rsid w:val="00A05F1F"/>
    <w:rsid w:val="00A110CA"/>
    <w:rsid w:val="00A1792D"/>
    <w:rsid w:val="00A275D5"/>
    <w:rsid w:val="00A3079F"/>
    <w:rsid w:val="00A31052"/>
    <w:rsid w:val="00A5048E"/>
    <w:rsid w:val="00A5188B"/>
    <w:rsid w:val="00A6386C"/>
    <w:rsid w:val="00A6606B"/>
    <w:rsid w:val="00A85782"/>
    <w:rsid w:val="00AB1052"/>
    <w:rsid w:val="00AC1FCD"/>
    <w:rsid w:val="00B02172"/>
    <w:rsid w:val="00B04BF5"/>
    <w:rsid w:val="00B26146"/>
    <w:rsid w:val="00B47ABC"/>
    <w:rsid w:val="00B55513"/>
    <w:rsid w:val="00B6322F"/>
    <w:rsid w:val="00B82B1B"/>
    <w:rsid w:val="00B83AF4"/>
    <w:rsid w:val="00B84454"/>
    <w:rsid w:val="00B93176"/>
    <w:rsid w:val="00BD6FB4"/>
    <w:rsid w:val="00BF710F"/>
    <w:rsid w:val="00C25106"/>
    <w:rsid w:val="00C30689"/>
    <w:rsid w:val="00C402BA"/>
    <w:rsid w:val="00C55478"/>
    <w:rsid w:val="00C75FCC"/>
    <w:rsid w:val="00C866E9"/>
    <w:rsid w:val="00CB5A34"/>
    <w:rsid w:val="00CD5DBF"/>
    <w:rsid w:val="00CE1373"/>
    <w:rsid w:val="00CE6495"/>
    <w:rsid w:val="00CF4280"/>
    <w:rsid w:val="00D112D4"/>
    <w:rsid w:val="00D14938"/>
    <w:rsid w:val="00D149F0"/>
    <w:rsid w:val="00D246C4"/>
    <w:rsid w:val="00D258FB"/>
    <w:rsid w:val="00D31E02"/>
    <w:rsid w:val="00D36F2F"/>
    <w:rsid w:val="00D63E83"/>
    <w:rsid w:val="00D723A9"/>
    <w:rsid w:val="00D82FFB"/>
    <w:rsid w:val="00D9753B"/>
    <w:rsid w:val="00DA44EA"/>
    <w:rsid w:val="00DB164C"/>
    <w:rsid w:val="00DD5311"/>
    <w:rsid w:val="00DD6F9F"/>
    <w:rsid w:val="00DE238B"/>
    <w:rsid w:val="00DF0041"/>
    <w:rsid w:val="00DF472B"/>
    <w:rsid w:val="00DF60A0"/>
    <w:rsid w:val="00E318C5"/>
    <w:rsid w:val="00E33EBC"/>
    <w:rsid w:val="00E42B71"/>
    <w:rsid w:val="00E46289"/>
    <w:rsid w:val="00E51441"/>
    <w:rsid w:val="00E7735D"/>
    <w:rsid w:val="00E816CE"/>
    <w:rsid w:val="00E93725"/>
    <w:rsid w:val="00EA1A05"/>
    <w:rsid w:val="00EC11A1"/>
    <w:rsid w:val="00EC5071"/>
    <w:rsid w:val="00EE5BE3"/>
    <w:rsid w:val="00F1496E"/>
    <w:rsid w:val="00F32611"/>
    <w:rsid w:val="00F40BAD"/>
    <w:rsid w:val="00F50C60"/>
    <w:rsid w:val="00F51AF6"/>
    <w:rsid w:val="00F557B1"/>
    <w:rsid w:val="00F612F8"/>
    <w:rsid w:val="00F9075D"/>
    <w:rsid w:val="00FA7EEA"/>
    <w:rsid w:val="00FC3559"/>
    <w:rsid w:val="00FE298A"/>
    <w:rsid w:val="00FE3839"/>
    <w:rsid w:val="00FE73A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033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F9F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DA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83DA0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D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DA0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ctestandprotect@ggc.scot.nhs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ggc.org.uk/your-health/health-issues/covid-19-coronavirus/for-patients-the-public/schools-info/faq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hsinform.scot/illnesses-and-conditions/infections-and-poisoning/coronavirus-covid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sinform.scot/illnesses-and-conditions/infections-and-poisoning/coronavirus-covid-19/test-and-protect/coronavirus-covid-19-test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53A8035F-91A2-4F89-873E-B22EFFAE40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24" baseType="variant">
      <vt:variant>
        <vt:i4>786492</vt:i4>
      </vt:variant>
      <vt:variant>
        <vt:i4>9</vt:i4>
      </vt:variant>
      <vt:variant>
        <vt:i4>0</vt:i4>
      </vt:variant>
      <vt:variant>
        <vt:i4>5</vt:i4>
      </vt:variant>
      <vt:variant>
        <vt:lpwstr>mailto:ggctestandprotect@ggc.scot.nhs.uk</vt:lpwstr>
      </vt:variant>
      <vt:variant>
        <vt:lpwstr/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https://www.nhsggc.org.uk/your-health/health-issues/covid-19-coronavirus/for-patients-the-public/schools-info/faqs/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https://www.nhsinform.scot/illnesses-and-conditions/infections-and-poisoning/coronavirus-covid-19/test-and-protect/coronavirus-covid-19-testing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2020-09-14T10:29:00Z</dcterms:created>
  <dcterms:modified xsi:type="dcterms:W3CDTF">2020-09-17T14:06:00Z</dcterms:modified>
</cp:coreProperties>
</file>