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05AA5">
      <w:pPr>
        <w:jc w:val="center"/>
        <w:rPr>
          <w:rFonts w:ascii="Arial" w:hAnsi="Arial"/>
        </w:rPr>
      </w:pPr>
      <w:r>
        <w:rPr>
          <w:rFonts w:ascii="Arial" w:hAnsi="Arial"/>
        </w:rPr>
        <w:t>GLASGOW CITY COUNCIL</w:t>
      </w:r>
    </w:p>
    <w:p w:rsidR="00000000" w:rsidRDefault="00705AA5">
      <w:pPr>
        <w:jc w:val="center"/>
        <w:rPr>
          <w:rFonts w:ascii="Arial" w:hAnsi="Arial"/>
          <w:sz w:val="16"/>
        </w:rPr>
      </w:pPr>
    </w:p>
    <w:p w:rsidR="00000000" w:rsidRDefault="00705AA5">
      <w:pPr>
        <w:jc w:val="center"/>
        <w:rPr>
          <w:rFonts w:ascii="Arial" w:hAnsi="Arial"/>
        </w:rPr>
      </w:pPr>
      <w:r>
        <w:rPr>
          <w:rFonts w:ascii="Arial" w:hAnsi="Arial"/>
        </w:rPr>
        <w:t>PERFORMING ANIMALS (REGULATION) ACT 1925</w:t>
      </w:r>
    </w:p>
    <w:p w:rsidR="00000000" w:rsidRDefault="00705AA5">
      <w:pPr>
        <w:jc w:val="center"/>
        <w:rPr>
          <w:rFonts w:ascii="Arial" w:hAnsi="Arial"/>
          <w:sz w:val="16"/>
        </w:rPr>
      </w:pPr>
    </w:p>
    <w:p w:rsidR="00000000" w:rsidRDefault="00705AA5">
      <w:pPr>
        <w:jc w:val="center"/>
        <w:rPr>
          <w:rFonts w:ascii="Arial" w:hAnsi="Arial"/>
        </w:rPr>
      </w:pPr>
      <w:r>
        <w:rPr>
          <w:rFonts w:ascii="Arial" w:hAnsi="Arial"/>
        </w:rPr>
        <w:t>APPLICATION FOR REGISTRATION</w:t>
      </w:r>
    </w:p>
    <w:p w:rsidR="00000000" w:rsidRDefault="00705AA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567"/>
        <w:gridCol w:w="1842"/>
        <w:gridCol w:w="567"/>
      </w:tblGrid>
      <w:tr w:rsidR="00000000">
        <w:tblPrEx>
          <w:tblCellMar>
            <w:top w:w="0" w:type="dxa"/>
            <w:bottom w:w="0" w:type="dxa"/>
          </w:tblCellMar>
        </w:tblPrEx>
        <w:tc>
          <w:tcPr>
            <w:tcW w:w="4503" w:type="dxa"/>
          </w:tcPr>
          <w:p w:rsidR="00000000" w:rsidRDefault="00705AA5">
            <w:pPr>
              <w:tabs>
                <w:tab w:val="left" w:pos="284"/>
              </w:tabs>
              <w:rPr>
                <w:rFonts w:ascii="Arial" w:hAnsi="Arial"/>
              </w:rPr>
            </w:pPr>
            <w:r>
              <w:rPr>
                <w:rFonts w:ascii="Arial" w:hAnsi="Arial"/>
              </w:rPr>
              <w:t xml:space="preserve">1.  Full name of applicant, surname first in </w:t>
            </w:r>
            <w:r>
              <w:rPr>
                <w:rFonts w:ascii="Arial" w:hAnsi="Arial"/>
              </w:rPr>
              <w:tab/>
              <w:t>block capitals</w:t>
            </w:r>
          </w:p>
          <w:p w:rsidR="00000000" w:rsidRDefault="00705AA5">
            <w:pPr>
              <w:tabs>
                <w:tab w:val="left" w:pos="284"/>
              </w:tabs>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c>
          <w:tcPr>
            <w:tcW w:w="4503" w:type="dxa"/>
          </w:tcPr>
          <w:p w:rsidR="00000000" w:rsidRDefault="00705AA5">
            <w:pPr>
              <w:rPr>
                <w:rFonts w:ascii="Arial" w:hAnsi="Arial"/>
              </w:rPr>
            </w:pPr>
            <w:r>
              <w:rPr>
                <w:rFonts w:ascii="Arial" w:hAnsi="Arial"/>
              </w:rPr>
              <w:t>2.  Stage name ( if any) used in United Kingdom</w:t>
            </w:r>
          </w:p>
          <w:p w:rsidR="00000000" w:rsidRDefault="00705AA5">
            <w:pPr>
              <w:rPr>
                <w:rFonts w:ascii="Arial" w:hAnsi="Arial"/>
              </w:rPr>
            </w:pPr>
          </w:p>
          <w:p w:rsidR="00000000" w:rsidRDefault="00705AA5">
            <w:pPr>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c>
          <w:tcPr>
            <w:tcW w:w="4503" w:type="dxa"/>
          </w:tcPr>
          <w:p w:rsidR="00000000" w:rsidRDefault="00705AA5">
            <w:pPr>
              <w:rPr>
                <w:rFonts w:ascii="Arial" w:hAnsi="Arial"/>
              </w:rPr>
            </w:pPr>
            <w:r>
              <w:rPr>
                <w:rFonts w:ascii="Arial" w:hAnsi="Arial"/>
              </w:rPr>
              <w:t>3.  Nationality</w:t>
            </w:r>
          </w:p>
          <w:p w:rsidR="00000000" w:rsidRDefault="00705AA5">
            <w:pPr>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c>
          <w:tcPr>
            <w:tcW w:w="4503" w:type="dxa"/>
          </w:tcPr>
          <w:p w:rsidR="00000000" w:rsidRDefault="00705AA5">
            <w:pPr>
              <w:tabs>
                <w:tab w:val="left" w:pos="284"/>
              </w:tabs>
              <w:rPr>
                <w:rFonts w:ascii="Arial" w:hAnsi="Arial"/>
              </w:rPr>
            </w:pPr>
            <w:r>
              <w:rPr>
                <w:rFonts w:ascii="Arial" w:hAnsi="Arial"/>
              </w:rPr>
              <w:t xml:space="preserve">4.  </w:t>
            </w:r>
            <w:r>
              <w:rPr>
                <w:rFonts w:ascii="Arial" w:hAnsi="Arial"/>
                <w:i/>
              </w:rPr>
              <w:t>Either</w:t>
            </w:r>
            <w:r>
              <w:rPr>
                <w:rFonts w:ascii="Arial" w:hAnsi="Arial"/>
              </w:rPr>
              <w:t xml:space="preserve"> (a) address of f</w:t>
            </w:r>
            <w:r>
              <w:rPr>
                <w:rFonts w:ascii="Arial" w:hAnsi="Arial"/>
              </w:rPr>
              <w:t xml:space="preserve">ixed place of residence </w:t>
            </w:r>
            <w:r>
              <w:rPr>
                <w:rFonts w:ascii="Arial" w:hAnsi="Arial"/>
              </w:rPr>
              <w:tab/>
              <w:t xml:space="preserve">in United Kingdom, </w:t>
            </w:r>
            <w:r>
              <w:rPr>
                <w:rFonts w:ascii="Arial" w:hAnsi="Arial"/>
                <w:i/>
              </w:rPr>
              <w:t>or</w:t>
            </w:r>
            <w:r>
              <w:rPr>
                <w:rFonts w:ascii="Arial" w:hAnsi="Arial"/>
              </w:rPr>
              <w:t xml:space="preserve"> (b) permanent postal </w:t>
            </w:r>
            <w:r>
              <w:rPr>
                <w:rFonts w:ascii="Arial" w:hAnsi="Arial"/>
              </w:rPr>
              <w:tab/>
              <w:t xml:space="preserve">address in United Kingdom from which </w:t>
            </w:r>
            <w:r>
              <w:rPr>
                <w:rFonts w:ascii="Arial" w:hAnsi="Arial"/>
              </w:rPr>
              <w:tab/>
              <w:t>letters directed to applicant will be forwarded.</w:t>
            </w:r>
          </w:p>
          <w:p w:rsidR="00000000" w:rsidRDefault="00705AA5">
            <w:pPr>
              <w:tabs>
                <w:tab w:val="left" w:pos="284"/>
              </w:tabs>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c>
          <w:tcPr>
            <w:tcW w:w="4503" w:type="dxa"/>
          </w:tcPr>
          <w:p w:rsidR="00000000" w:rsidRDefault="00705AA5">
            <w:pPr>
              <w:tabs>
                <w:tab w:val="left" w:pos="284"/>
              </w:tabs>
              <w:rPr>
                <w:rFonts w:ascii="Arial" w:hAnsi="Arial"/>
              </w:rPr>
            </w:pPr>
            <w:r>
              <w:rPr>
                <w:rFonts w:ascii="Arial" w:hAnsi="Arial"/>
              </w:rPr>
              <w:t xml:space="preserve">5.  Address or addresses (if any) in United </w:t>
            </w:r>
            <w:r>
              <w:rPr>
                <w:rFonts w:ascii="Arial" w:hAnsi="Arial"/>
              </w:rPr>
              <w:tab/>
              <w:t xml:space="preserve">Kingdom, other than temporary addresses </w:t>
            </w:r>
            <w:r>
              <w:rPr>
                <w:rFonts w:ascii="Arial" w:hAnsi="Arial"/>
              </w:rPr>
              <w:tab/>
              <w:t>while on to</w:t>
            </w:r>
            <w:r>
              <w:rPr>
                <w:rFonts w:ascii="Arial" w:hAnsi="Arial"/>
              </w:rPr>
              <w:t xml:space="preserve">ur, at which applicant trains or </w:t>
            </w:r>
            <w:r>
              <w:rPr>
                <w:rFonts w:ascii="Arial" w:hAnsi="Arial"/>
              </w:rPr>
              <w:tab/>
              <w:t xml:space="preserve">intends to train performing animals.  (if none, </w:t>
            </w:r>
            <w:r>
              <w:rPr>
                <w:rFonts w:ascii="Arial" w:hAnsi="Arial"/>
              </w:rPr>
              <w:tab/>
              <w:t>write “None”)</w:t>
            </w:r>
          </w:p>
          <w:p w:rsidR="00000000" w:rsidRDefault="00705AA5">
            <w:pPr>
              <w:tabs>
                <w:tab w:val="left" w:pos="284"/>
              </w:tabs>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c>
          <w:tcPr>
            <w:tcW w:w="4503" w:type="dxa"/>
          </w:tcPr>
          <w:p w:rsidR="00000000" w:rsidRDefault="00705AA5">
            <w:pPr>
              <w:tabs>
                <w:tab w:val="left" w:pos="284"/>
              </w:tabs>
              <w:rPr>
                <w:rFonts w:ascii="Arial" w:hAnsi="Arial"/>
              </w:rPr>
            </w:pPr>
            <w:r>
              <w:rPr>
                <w:rFonts w:ascii="Arial" w:hAnsi="Arial"/>
              </w:rPr>
              <w:t xml:space="preserve">6.  State whether previously registered under </w:t>
            </w:r>
            <w:r>
              <w:rPr>
                <w:rFonts w:ascii="Arial" w:hAnsi="Arial"/>
              </w:rPr>
              <w:tab/>
              <w:t xml:space="preserve">the Act.  If so, state name of local authority </w:t>
            </w:r>
            <w:r>
              <w:rPr>
                <w:rFonts w:ascii="Arial" w:hAnsi="Arial"/>
              </w:rPr>
              <w:tab/>
              <w:t xml:space="preserve">by whom registered and number and date of </w:t>
            </w:r>
            <w:r>
              <w:rPr>
                <w:rFonts w:ascii="Arial" w:hAnsi="Arial"/>
              </w:rPr>
              <w:tab/>
              <w:t>certificate of reg</w:t>
            </w:r>
            <w:r>
              <w:rPr>
                <w:rFonts w:ascii="Arial" w:hAnsi="Arial"/>
              </w:rPr>
              <w:t>istration.</w:t>
            </w:r>
          </w:p>
          <w:p w:rsidR="00000000" w:rsidRDefault="00705AA5">
            <w:pPr>
              <w:tabs>
                <w:tab w:val="left" w:pos="284"/>
              </w:tabs>
              <w:rPr>
                <w:rFonts w:ascii="Arial" w:hAnsi="Arial"/>
              </w:rPr>
            </w:pPr>
          </w:p>
        </w:tc>
        <w:tc>
          <w:tcPr>
            <w:tcW w:w="4677" w:type="dxa"/>
            <w:gridSpan w:val="4"/>
          </w:tcPr>
          <w:p w:rsidR="00000000" w:rsidRDefault="00705AA5">
            <w:pPr>
              <w:rPr>
                <w:rFonts w:ascii="Arial" w:hAnsi="Arial"/>
              </w:rPr>
            </w:pPr>
          </w:p>
        </w:tc>
      </w:tr>
      <w:tr w:rsidR="00000000">
        <w:tblPrEx>
          <w:tblCellMar>
            <w:top w:w="0" w:type="dxa"/>
            <w:bottom w:w="0" w:type="dxa"/>
          </w:tblCellMar>
        </w:tblPrEx>
        <w:trPr>
          <w:cantSplit/>
          <w:trHeight w:val="335"/>
        </w:trPr>
        <w:tc>
          <w:tcPr>
            <w:tcW w:w="4503" w:type="dxa"/>
            <w:vMerge w:val="restart"/>
          </w:tcPr>
          <w:p w:rsidR="00000000" w:rsidRDefault="00705AA5">
            <w:pPr>
              <w:tabs>
                <w:tab w:val="left" w:pos="284"/>
              </w:tabs>
              <w:rPr>
                <w:rFonts w:ascii="Arial" w:hAnsi="Arial"/>
              </w:rPr>
            </w:pPr>
            <w:r>
              <w:rPr>
                <w:rFonts w:ascii="Arial" w:hAnsi="Arial"/>
              </w:rPr>
              <w:t>7.  Kinds of animals proposed to be</w:t>
            </w:r>
          </w:p>
          <w:p w:rsidR="00000000" w:rsidRDefault="00705AA5">
            <w:pPr>
              <w:tabs>
                <w:tab w:val="left" w:pos="284"/>
              </w:tabs>
              <w:rPr>
                <w:rFonts w:ascii="Arial" w:hAnsi="Arial"/>
              </w:rPr>
            </w:pPr>
            <w:r>
              <w:rPr>
                <w:rFonts w:ascii="Arial" w:hAnsi="Arial"/>
              </w:rPr>
              <w:tab/>
            </w:r>
            <w:r>
              <w:rPr>
                <w:rFonts w:ascii="Arial" w:hAnsi="Arial"/>
              </w:rPr>
              <w:tab/>
              <w:t>(a) trained,</w:t>
            </w:r>
          </w:p>
          <w:p w:rsidR="00000000" w:rsidRDefault="00705AA5">
            <w:pPr>
              <w:tabs>
                <w:tab w:val="left" w:pos="284"/>
              </w:tabs>
              <w:rPr>
                <w:rFonts w:ascii="Arial" w:hAnsi="Arial"/>
              </w:rPr>
            </w:pPr>
            <w:r>
              <w:rPr>
                <w:rFonts w:ascii="Arial" w:hAnsi="Arial"/>
              </w:rPr>
              <w:tab/>
            </w:r>
            <w:r>
              <w:rPr>
                <w:rFonts w:ascii="Arial" w:hAnsi="Arial"/>
              </w:rPr>
              <w:tab/>
              <w:t>(b) exhibited,</w:t>
            </w:r>
          </w:p>
          <w:p w:rsidR="00000000" w:rsidRDefault="00705AA5">
            <w:pPr>
              <w:tabs>
                <w:tab w:val="left" w:pos="284"/>
              </w:tabs>
              <w:rPr>
                <w:rFonts w:ascii="Arial" w:hAnsi="Arial"/>
              </w:rPr>
            </w:pPr>
            <w:r>
              <w:rPr>
                <w:rFonts w:ascii="Arial" w:hAnsi="Arial"/>
              </w:rPr>
              <w:tab/>
            </w:r>
            <w:proofErr w:type="gramStart"/>
            <w:r>
              <w:rPr>
                <w:rFonts w:ascii="Arial" w:hAnsi="Arial"/>
              </w:rPr>
              <w:t>stating</w:t>
            </w:r>
            <w:proofErr w:type="gramEnd"/>
            <w:r>
              <w:rPr>
                <w:rFonts w:ascii="Arial" w:hAnsi="Arial"/>
              </w:rPr>
              <w:t xml:space="preserve"> number of each kind.</w:t>
            </w:r>
          </w:p>
        </w:tc>
        <w:tc>
          <w:tcPr>
            <w:tcW w:w="2268" w:type="dxa"/>
            <w:gridSpan w:val="2"/>
          </w:tcPr>
          <w:p w:rsidR="00000000" w:rsidRDefault="00705AA5">
            <w:pPr>
              <w:jc w:val="center"/>
              <w:rPr>
                <w:rFonts w:ascii="Arial" w:hAnsi="Arial"/>
              </w:rPr>
            </w:pPr>
            <w:r>
              <w:rPr>
                <w:rFonts w:ascii="Arial" w:hAnsi="Arial"/>
              </w:rPr>
              <w:t>To be trained</w:t>
            </w:r>
          </w:p>
        </w:tc>
        <w:tc>
          <w:tcPr>
            <w:tcW w:w="2409" w:type="dxa"/>
            <w:gridSpan w:val="2"/>
          </w:tcPr>
          <w:p w:rsidR="00000000" w:rsidRDefault="00705AA5">
            <w:pPr>
              <w:jc w:val="center"/>
              <w:rPr>
                <w:rFonts w:ascii="Arial" w:hAnsi="Arial"/>
              </w:rPr>
            </w:pPr>
            <w:r>
              <w:rPr>
                <w:rFonts w:ascii="Arial" w:hAnsi="Arial"/>
              </w:rPr>
              <w:t>To be exhibited</w:t>
            </w:r>
          </w:p>
        </w:tc>
      </w:tr>
      <w:tr w:rsidR="00000000">
        <w:tblPrEx>
          <w:tblCellMar>
            <w:top w:w="0" w:type="dxa"/>
            <w:bottom w:w="0" w:type="dxa"/>
          </w:tblCellMar>
        </w:tblPrEx>
        <w:trPr>
          <w:cantSplit/>
          <w:trHeight w:val="335"/>
        </w:trPr>
        <w:tc>
          <w:tcPr>
            <w:tcW w:w="4503" w:type="dxa"/>
            <w:vMerge/>
          </w:tcPr>
          <w:p w:rsidR="00000000" w:rsidRDefault="00705AA5">
            <w:pPr>
              <w:tabs>
                <w:tab w:val="left" w:pos="284"/>
              </w:tabs>
              <w:rPr>
                <w:rFonts w:ascii="Arial" w:hAnsi="Arial"/>
              </w:rPr>
            </w:pPr>
          </w:p>
        </w:tc>
        <w:tc>
          <w:tcPr>
            <w:tcW w:w="1701" w:type="dxa"/>
          </w:tcPr>
          <w:p w:rsidR="00000000" w:rsidRDefault="00705AA5">
            <w:pPr>
              <w:jc w:val="center"/>
              <w:rPr>
                <w:rFonts w:ascii="Arial" w:hAnsi="Arial"/>
              </w:rPr>
            </w:pPr>
            <w:r>
              <w:rPr>
                <w:rFonts w:ascii="Arial" w:hAnsi="Arial"/>
              </w:rPr>
              <w:t>Kind</w:t>
            </w:r>
          </w:p>
        </w:tc>
        <w:tc>
          <w:tcPr>
            <w:tcW w:w="567" w:type="dxa"/>
          </w:tcPr>
          <w:p w:rsidR="00000000" w:rsidRDefault="00705AA5">
            <w:pPr>
              <w:jc w:val="center"/>
              <w:rPr>
                <w:rFonts w:ascii="Arial" w:hAnsi="Arial"/>
              </w:rPr>
            </w:pPr>
            <w:r>
              <w:rPr>
                <w:rFonts w:ascii="Arial" w:hAnsi="Arial"/>
              </w:rPr>
              <w:t>No.</w:t>
            </w:r>
          </w:p>
        </w:tc>
        <w:tc>
          <w:tcPr>
            <w:tcW w:w="1842" w:type="dxa"/>
          </w:tcPr>
          <w:p w:rsidR="00000000" w:rsidRDefault="00705AA5">
            <w:pPr>
              <w:jc w:val="center"/>
              <w:rPr>
                <w:rFonts w:ascii="Arial" w:hAnsi="Arial"/>
              </w:rPr>
            </w:pPr>
            <w:r>
              <w:rPr>
                <w:rFonts w:ascii="Arial" w:hAnsi="Arial"/>
              </w:rPr>
              <w:t>Kind</w:t>
            </w:r>
          </w:p>
        </w:tc>
        <w:tc>
          <w:tcPr>
            <w:tcW w:w="567" w:type="dxa"/>
          </w:tcPr>
          <w:p w:rsidR="00000000" w:rsidRDefault="00705AA5">
            <w:pPr>
              <w:jc w:val="center"/>
              <w:rPr>
                <w:rFonts w:ascii="Arial" w:hAnsi="Arial"/>
              </w:rPr>
            </w:pPr>
            <w:r>
              <w:rPr>
                <w:rFonts w:ascii="Arial" w:hAnsi="Arial"/>
              </w:rPr>
              <w:t>No.</w:t>
            </w:r>
          </w:p>
        </w:tc>
      </w:tr>
      <w:tr w:rsidR="00000000">
        <w:tblPrEx>
          <w:tblCellMar>
            <w:top w:w="0" w:type="dxa"/>
            <w:bottom w:w="0" w:type="dxa"/>
          </w:tblCellMar>
        </w:tblPrEx>
        <w:trPr>
          <w:cantSplit/>
          <w:trHeight w:val="335"/>
        </w:trPr>
        <w:tc>
          <w:tcPr>
            <w:tcW w:w="4503" w:type="dxa"/>
            <w:vMerge/>
          </w:tcPr>
          <w:p w:rsidR="00000000" w:rsidRDefault="00705AA5">
            <w:pPr>
              <w:tabs>
                <w:tab w:val="left" w:pos="284"/>
              </w:tabs>
              <w:rPr>
                <w:rFonts w:ascii="Arial" w:hAnsi="Arial"/>
              </w:rPr>
            </w:pPr>
          </w:p>
        </w:tc>
        <w:tc>
          <w:tcPr>
            <w:tcW w:w="1701" w:type="dxa"/>
          </w:tcPr>
          <w:p w:rsidR="00000000" w:rsidRDefault="00705AA5">
            <w:pPr>
              <w:rPr>
                <w:rFonts w:ascii="Arial" w:hAnsi="Arial"/>
              </w:rPr>
            </w:pPr>
          </w:p>
          <w:p w:rsidR="00000000" w:rsidRDefault="00705AA5">
            <w:pPr>
              <w:rPr>
                <w:rFonts w:ascii="Arial" w:hAnsi="Arial"/>
              </w:rPr>
            </w:pPr>
          </w:p>
          <w:p w:rsidR="00000000" w:rsidRDefault="00705AA5">
            <w:pPr>
              <w:rPr>
                <w:rFonts w:ascii="Arial" w:hAnsi="Arial"/>
              </w:rPr>
            </w:pPr>
          </w:p>
          <w:p w:rsidR="00000000" w:rsidRDefault="00705AA5">
            <w:pPr>
              <w:rPr>
                <w:rFonts w:ascii="Arial" w:hAnsi="Arial"/>
              </w:rPr>
            </w:pPr>
          </w:p>
          <w:p w:rsidR="00000000" w:rsidRDefault="00705AA5">
            <w:pPr>
              <w:rPr>
                <w:rFonts w:ascii="Arial" w:hAnsi="Arial"/>
              </w:rPr>
            </w:pPr>
          </w:p>
          <w:p w:rsidR="00000000" w:rsidRDefault="00705AA5">
            <w:pPr>
              <w:rPr>
                <w:rFonts w:ascii="Arial" w:hAnsi="Arial"/>
              </w:rPr>
            </w:pPr>
          </w:p>
          <w:p w:rsidR="00000000" w:rsidRDefault="00705AA5">
            <w:pPr>
              <w:rPr>
                <w:rFonts w:ascii="Arial" w:hAnsi="Arial"/>
              </w:rPr>
            </w:pPr>
          </w:p>
        </w:tc>
        <w:tc>
          <w:tcPr>
            <w:tcW w:w="567" w:type="dxa"/>
          </w:tcPr>
          <w:p w:rsidR="00000000" w:rsidRDefault="00705AA5">
            <w:pPr>
              <w:rPr>
                <w:rFonts w:ascii="Arial" w:hAnsi="Arial"/>
              </w:rPr>
            </w:pPr>
          </w:p>
        </w:tc>
        <w:tc>
          <w:tcPr>
            <w:tcW w:w="1842" w:type="dxa"/>
          </w:tcPr>
          <w:p w:rsidR="00000000" w:rsidRDefault="00705AA5">
            <w:pPr>
              <w:rPr>
                <w:rFonts w:ascii="Arial" w:hAnsi="Arial"/>
              </w:rPr>
            </w:pPr>
          </w:p>
        </w:tc>
        <w:tc>
          <w:tcPr>
            <w:tcW w:w="567" w:type="dxa"/>
          </w:tcPr>
          <w:p w:rsidR="00000000" w:rsidRDefault="00705AA5">
            <w:pPr>
              <w:rPr>
                <w:rFonts w:ascii="Arial" w:hAnsi="Arial"/>
              </w:rPr>
            </w:pPr>
          </w:p>
        </w:tc>
      </w:tr>
      <w:tr w:rsidR="00000000">
        <w:tblPrEx>
          <w:tblCellMar>
            <w:top w:w="0" w:type="dxa"/>
            <w:bottom w:w="0" w:type="dxa"/>
          </w:tblCellMar>
        </w:tblPrEx>
        <w:trPr>
          <w:cantSplit/>
          <w:trHeight w:val="335"/>
        </w:trPr>
        <w:tc>
          <w:tcPr>
            <w:tcW w:w="4503" w:type="dxa"/>
          </w:tcPr>
          <w:p w:rsidR="00000000" w:rsidRDefault="00705AA5">
            <w:pPr>
              <w:tabs>
                <w:tab w:val="left" w:pos="284"/>
              </w:tabs>
              <w:rPr>
                <w:rFonts w:ascii="Arial" w:hAnsi="Arial"/>
              </w:rPr>
            </w:pPr>
            <w:r>
              <w:rPr>
                <w:rFonts w:ascii="Arial" w:hAnsi="Arial"/>
              </w:rPr>
              <w:t xml:space="preserve">8.  Describe briefly the general nature* of the </w:t>
            </w:r>
            <w:r>
              <w:rPr>
                <w:rFonts w:ascii="Arial" w:hAnsi="Arial"/>
              </w:rPr>
              <w:tab/>
              <w:t>performance or performances in w</w:t>
            </w:r>
            <w:r>
              <w:rPr>
                <w:rFonts w:ascii="Arial" w:hAnsi="Arial"/>
              </w:rPr>
              <w:t xml:space="preserve">hich the </w:t>
            </w:r>
            <w:r>
              <w:rPr>
                <w:rFonts w:ascii="Arial" w:hAnsi="Arial"/>
              </w:rPr>
              <w:tab/>
              <w:t xml:space="preserve">animals are to be exhibited or for which they </w:t>
            </w:r>
            <w:r>
              <w:rPr>
                <w:rFonts w:ascii="Arial" w:hAnsi="Arial"/>
              </w:rPr>
              <w:tab/>
              <w:t xml:space="preserve">are to be trained, mentioning any apparatus </w:t>
            </w:r>
            <w:r>
              <w:rPr>
                <w:rFonts w:ascii="Arial" w:hAnsi="Arial"/>
              </w:rPr>
              <w:tab/>
              <w:t xml:space="preserve">which is to be used for the purpose of the </w:t>
            </w:r>
            <w:r>
              <w:rPr>
                <w:rFonts w:ascii="Arial" w:hAnsi="Arial"/>
              </w:rPr>
              <w:tab/>
              <w:t>performance.</w:t>
            </w:r>
          </w:p>
          <w:p w:rsidR="00000000" w:rsidRDefault="00705AA5">
            <w:pPr>
              <w:tabs>
                <w:tab w:val="left" w:pos="284"/>
              </w:tabs>
              <w:rPr>
                <w:rFonts w:ascii="Arial" w:hAnsi="Arial"/>
              </w:rPr>
            </w:pPr>
          </w:p>
        </w:tc>
        <w:tc>
          <w:tcPr>
            <w:tcW w:w="4677" w:type="dxa"/>
            <w:gridSpan w:val="4"/>
          </w:tcPr>
          <w:p w:rsidR="00000000" w:rsidRDefault="00705AA5">
            <w:pPr>
              <w:rPr>
                <w:rFonts w:ascii="Arial" w:hAnsi="Arial"/>
              </w:rPr>
            </w:pPr>
          </w:p>
        </w:tc>
      </w:tr>
    </w:tbl>
    <w:p w:rsidR="00000000" w:rsidRDefault="00705AA5">
      <w:pPr>
        <w:rPr>
          <w:rFonts w:ascii="Arial" w:hAnsi="Arial"/>
        </w:rPr>
      </w:pPr>
    </w:p>
    <w:p w:rsidR="00000000" w:rsidRDefault="00705AA5">
      <w:pPr>
        <w:rPr>
          <w:rFonts w:ascii="Arial" w:hAnsi="Arial"/>
        </w:rPr>
      </w:pPr>
      <w:r>
        <w:rPr>
          <w:rFonts w:ascii="Arial" w:hAnsi="Arial"/>
        </w:rPr>
        <w:t xml:space="preserve">I, the undersigned, do hereby make application for registration under the Performing Animals </w:t>
      </w:r>
      <w:r>
        <w:rPr>
          <w:rFonts w:ascii="Arial" w:hAnsi="Arial"/>
        </w:rPr>
        <w:t>(Regulation) Act, 1925, and do hereby declare the above noted particulars to be true and complete to the best of my knowledge.</w:t>
      </w:r>
    </w:p>
    <w:p w:rsidR="00000000" w:rsidRDefault="00705AA5">
      <w:pPr>
        <w:rPr>
          <w:rFonts w:ascii="Arial" w:hAnsi="Arial"/>
        </w:rPr>
      </w:pPr>
    </w:p>
    <w:p w:rsidR="00000000" w:rsidRDefault="00705AA5">
      <w:pPr>
        <w:rPr>
          <w:rFonts w:ascii="Arial" w:hAnsi="Arial"/>
        </w:rPr>
      </w:pPr>
      <w:r>
        <w:rPr>
          <w:rFonts w:ascii="Arial" w:hAnsi="Arial"/>
        </w:rPr>
        <w:t>Date…………………………</w:t>
      </w:r>
      <w:r>
        <w:rPr>
          <w:rFonts w:ascii="Arial" w:hAnsi="Arial"/>
        </w:rPr>
        <w:tab/>
      </w:r>
      <w:r>
        <w:rPr>
          <w:rFonts w:ascii="Arial" w:hAnsi="Arial"/>
        </w:rPr>
        <w:tab/>
        <w:t>Signature……………………………………………..</w:t>
      </w:r>
    </w:p>
    <w:p w:rsidR="00000000" w:rsidRDefault="00705AA5">
      <w:pPr>
        <w:rPr>
          <w:rFonts w:ascii="Arial" w:hAnsi="Arial"/>
        </w:rPr>
      </w:pPr>
    </w:p>
    <w:p w:rsidR="00000000" w:rsidRDefault="00705AA5">
      <w:pPr>
        <w:rPr>
          <w:rFonts w:ascii="Arial" w:hAnsi="Arial"/>
        </w:rPr>
      </w:pPr>
      <w:r>
        <w:rPr>
          <w:rFonts w:ascii="Arial" w:hAnsi="Arial"/>
        </w:rPr>
        <w:t>* The description must be sufficient to give a general idea of what is done by the</w:t>
      </w:r>
      <w:r>
        <w:rPr>
          <w:rFonts w:ascii="Arial" w:hAnsi="Arial"/>
        </w:rPr>
        <w:t xml:space="preserve"> animals taking part in the performance and should state the approximate duration of the performance, the number of times for which it is usually to be given in one and the same day, and the number of animals of each kind taking part in the performance.  I</w:t>
      </w:r>
      <w:r>
        <w:rPr>
          <w:rFonts w:ascii="Arial" w:hAnsi="Arial"/>
        </w:rPr>
        <w:t>t need not give details which would divulge any professional secret.</w:t>
      </w:r>
    </w:p>
    <w:p w:rsidR="00000000" w:rsidRDefault="00705AA5">
      <w:pPr>
        <w:rPr>
          <w:rFonts w:ascii="Arial" w:hAnsi="Arial"/>
        </w:rPr>
      </w:pPr>
    </w:p>
    <w:p w:rsidR="00000000" w:rsidRDefault="00705AA5">
      <w:pPr>
        <w:rPr>
          <w:rFonts w:ascii="Arial" w:hAnsi="Arial"/>
        </w:rPr>
      </w:pPr>
      <w:r>
        <w:rPr>
          <w:rFonts w:ascii="Arial" w:hAnsi="Arial"/>
        </w:rPr>
        <w:t>Please note th</w:t>
      </w:r>
      <w:bookmarkStart w:id="0" w:name="_GoBack"/>
      <w:bookmarkEnd w:id="0"/>
      <w:r>
        <w:rPr>
          <w:rFonts w:ascii="Arial" w:hAnsi="Arial"/>
        </w:rPr>
        <w:t>at this application must be accompanied by the relevant lodging fee.</w:t>
      </w:r>
    </w:p>
    <w:sectPr w:rsidR="00000000">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5AA5">
      <w:r>
        <w:separator/>
      </w:r>
    </w:p>
  </w:endnote>
  <w:endnote w:type="continuationSeparator" w:id="0">
    <w:p w:rsidR="00000000" w:rsidRDefault="0070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5AA5">
      <w:r>
        <w:separator/>
      </w:r>
    </w:p>
  </w:footnote>
  <w:footnote w:type="continuationSeparator" w:id="0">
    <w:p w:rsidR="00000000" w:rsidRDefault="0070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A5"/>
    <w:rsid w:val="0070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B80B0-035C-4EC9-9848-9D9EAD6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GLASGOW CITY COUNCIL</vt:lpstr>
    </vt:vector>
  </TitlesOfParts>
  <Company>Glasgow City Council</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CITY COUNCIL</dc:title>
  <dc:subject/>
  <dc:creator>hmw/cec</dc:creator>
  <cp:keywords/>
  <cp:lastModifiedBy>Smith, Peter (CEO)</cp:lastModifiedBy>
  <cp:revision>2</cp:revision>
  <cp:lastPrinted>2003-02-19T15:04:00Z</cp:lastPrinted>
  <dcterms:created xsi:type="dcterms:W3CDTF">2016-10-19T13:34:00Z</dcterms:created>
  <dcterms:modified xsi:type="dcterms:W3CDTF">2016-10-19T13:34:00Z</dcterms:modified>
</cp:coreProperties>
</file>