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997E48">
        <w:rPr>
          <w:rFonts w:cs="Arial"/>
          <w:b/>
          <w:sz w:val="28"/>
          <w:szCs w:val="28"/>
        </w:rPr>
        <w:t>09/09</w:t>
      </w:r>
      <w:r w:rsidR="00282BEE">
        <w:rPr>
          <w:rFonts w:cs="Arial"/>
          <w:b/>
          <w:sz w:val="28"/>
          <w:szCs w:val="28"/>
        </w:rPr>
        <w:t>/2020</w:t>
      </w:r>
    </w:p>
    <w:p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1098"/>
        <w:gridCol w:w="5478"/>
      </w:tblGrid>
      <w:tr w:rsidR="00B60C7E" w:rsidRPr="00974B05" w:rsidTr="00B60C7E">
        <w:tc>
          <w:tcPr>
            <w:tcW w:w="5000" w:type="pct"/>
            <w:gridSpan w:val="3"/>
            <w:shd w:val="clear" w:color="auto" w:fill="E7E6E6" w:themeFill="background2"/>
          </w:tcPr>
          <w:p w:rsidR="00B60C7E" w:rsidRPr="00DF51F5" w:rsidRDefault="00B60C7E" w:rsidP="000D32AA">
            <w:pPr>
              <w:spacing w:line="276" w:lineRule="auto"/>
              <w:rPr>
                <w:rFonts w:cs="Arial"/>
                <w:b/>
              </w:rPr>
            </w:pPr>
            <w:r w:rsidRPr="00DF51F5">
              <w:rPr>
                <w:rFonts w:cs="Arial"/>
                <w:b/>
              </w:rPr>
              <w:t>Present:</w:t>
            </w:r>
          </w:p>
        </w:tc>
      </w:tr>
      <w:tr w:rsidR="00E51D74" w:rsidRPr="00974B05" w:rsidTr="00FC3E52">
        <w:tc>
          <w:tcPr>
            <w:tcW w:w="1353" w:type="pct"/>
          </w:tcPr>
          <w:p w:rsidR="00E51D74" w:rsidRPr="00DB250E" w:rsidRDefault="00DB6DCE" w:rsidP="000D32AA">
            <w:pPr>
              <w:spacing w:line="276" w:lineRule="auto"/>
              <w:rPr>
                <w:rFonts w:cs="Arial"/>
              </w:rPr>
            </w:pPr>
            <w:r w:rsidRPr="00DB250E">
              <w:rPr>
                <w:rFonts w:cs="Arial"/>
              </w:rPr>
              <w:t>Jan Buchanan</w:t>
            </w:r>
            <w:r w:rsidR="00D61F83" w:rsidRPr="00DB250E">
              <w:rPr>
                <w:rFonts w:cs="Arial"/>
              </w:rPr>
              <w:t xml:space="preserve"> </w:t>
            </w:r>
            <w:r w:rsidR="00763D7B" w:rsidRPr="00DB250E">
              <w:rPr>
                <w:rFonts w:cs="Arial"/>
              </w:rPr>
              <w:t>(Chair)</w:t>
            </w:r>
          </w:p>
        </w:tc>
        <w:tc>
          <w:tcPr>
            <w:tcW w:w="609" w:type="pct"/>
          </w:tcPr>
          <w:p w:rsidR="00E51D74" w:rsidRPr="00DB250E" w:rsidRDefault="00DB6DCE" w:rsidP="000D32AA">
            <w:pPr>
              <w:spacing w:line="276" w:lineRule="auto"/>
              <w:rPr>
                <w:rFonts w:cs="Arial"/>
              </w:rPr>
            </w:pPr>
            <w:r w:rsidRPr="00DB250E">
              <w:rPr>
                <w:rFonts w:cs="Arial"/>
              </w:rPr>
              <w:t>JB</w:t>
            </w:r>
          </w:p>
        </w:tc>
        <w:tc>
          <w:tcPr>
            <w:tcW w:w="3037" w:type="pct"/>
          </w:tcPr>
          <w:p w:rsidR="00E51D74" w:rsidRPr="00DB250E" w:rsidRDefault="00DB6DCE" w:rsidP="000D32AA">
            <w:pPr>
              <w:spacing w:line="276" w:lineRule="auto"/>
              <w:rPr>
                <w:rFonts w:cs="Arial"/>
              </w:rPr>
            </w:pPr>
            <w:r w:rsidRPr="00DB250E">
              <w:rPr>
                <w:rFonts w:cs="Arial"/>
              </w:rPr>
              <w:t>Finance &amp; Corporate Services/Glasgow Life</w:t>
            </w:r>
          </w:p>
        </w:tc>
      </w:tr>
      <w:tr w:rsidR="00763D7B" w:rsidRPr="00974B05" w:rsidTr="00FC3E52">
        <w:trPr>
          <w:trHeight w:val="297"/>
        </w:trPr>
        <w:tc>
          <w:tcPr>
            <w:tcW w:w="1353" w:type="pct"/>
          </w:tcPr>
          <w:p w:rsidR="00763D7B" w:rsidRPr="00DB250E" w:rsidRDefault="00763D7B" w:rsidP="000D32AA">
            <w:pPr>
              <w:spacing w:line="276" w:lineRule="auto"/>
              <w:rPr>
                <w:rFonts w:cs="Arial"/>
              </w:rPr>
            </w:pPr>
            <w:r w:rsidRPr="00DB250E">
              <w:rPr>
                <w:rFonts w:cs="Arial"/>
              </w:rPr>
              <w:t>Naghat Ahmed</w:t>
            </w:r>
          </w:p>
        </w:tc>
        <w:tc>
          <w:tcPr>
            <w:tcW w:w="609" w:type="pct"/>
          </w:tcPr>
          <w:p w:rsidR="00763D7B" w:rsidRPr="00DB250E" w:rsidRDefault="00763D7B" w:rsidP="000D32AA">
            <w:pPr>
              <w:spacing w:line="276" w:lineRule="auto"/>
              <w:rPr>
                <w:rFonts w:cs="Arial"/>
              </w:rPr>
            </w:pPr>
            <w:r w:rsidRPr="00DB250E">
              <w:rPr>
                <w:rFonts w:cs="Arial"/>
              </w:rPr>
              <w:t>NA</w:t>
            </w:r>
          </w:p>
        </w:tc>
        <w:tc>
          <w:tcPr>
            <w:tcW w:w="3037" w:type="pct"/>
          </w:tcPr>
          <w:p w:rsidR="00763D7B" w:rsidRPr="00DB250E" w:rsidRDefault="00763D7B" w:rsidP="000D32AA">
            <w:pPr>
              <w:spacing w:line="276" w:lineRule="auto"/>
              <w:rPr>
                <w:rFonts w:cs="Arial"/>
              </w:rPr>
            </w:pPr>
            <w:r w:rsidRPr="00DB250E">
              <w:rPr>
                <w:rFonts w:cs="Arial"/>
              </w:rPr>
              <w:t>Project Manager/GCC</w:t>
            </w:r>
          </w:p>
        </w:tc>
      </w:tr>
      <w:tr w:rsidR="00D61F83" w:rsidRPr="00974B05" w:rsidTr="00FC3E52">
        <w:trPr>
          <w:trHeight w:val="297"/>
        </w:trPr>
        <w:tc>
          <w:tcPr>
            <w:tcW w:w="1353" w:type="pct"/>
          </w:tcPr>
          <w:p w:rsidR="00D61F83" w:rsidRPr="00DB250E" w:rsidRDefault="00D61F83" w:rsidP="000D32AA">
            <w:pPr>
              <w:spacing w:line="276" w:lineRule="auto"/>
              <w:rPr>
                <w:rFonts w:cs="Arial"/>
              </w:rPr>
            </w:pPr>
            <w:r w:rsidRPr="00DB250E">
              <w:rPr>
                <w:rFonts w:cs="Arial"/>
              </w:rPr>
              <w:t>Angela Anderson</w:t>
            </w:r>
          </w:p>
        </w:tc>
        <w:tc>
          <w:tcPr>
            <w:tcW w:w="609" w:type="pct"/>
          </w:tcPr>
          <w:p w:rsidR="00D61F83" w:rsidRPr="00DB250E" w:rsidRDefault="00D61F83" w:rsidP="000D32AA">
            <w:pPr>
              <w:spacing w:line="276" w:lineRule="auto"/>
              <w:rPr>
                <w:rFonts w:cs="Arial"/>
              </w:rPr>
            </w:pPr>
            <w:r w:rsidRPr="00DB250E">
              <w:rPr>
                <w:rFonts w:cs="Arial"/>
              </w:rPr>
              <w:t>AA</w:t>
            </w:r>
          </w:p>
        </w:tc>
        <w:tc>
          <w:tcPr>
            <w:tcW w:w="3037" w:type="pct"/>
          </w:tcPr>
          <w:p w:rsidR="00D61F83" w:rsidRPr="00DB250E" w:rsidRDefault="00EB78CF" w:rsidP="000D32AA">
            <w:pPr>
              <w:spacing w:line="276" w:lineRule="auto"/>
              <w:rPr>
                <w:rFonts w:cs="Arial"/>
              </w:rPr>
            </w:pPr>
            <w:r>
              <w:rPr>
                <w:rFonts w:cs="Arial"/>
              </w:rPr>
              <w:t>CEX</w:t>
            </w:r>
            <w:r w:rsidR="00D61F83" w:rsidRPr="00DB250E">
              <w:rPr>
                <w:rFonts w:cs="Arial"/>
              </w:rPr>
              <w:t>/GCC</w:t>
            </w:r>
          </w:p>
        </w:tc>
      </w:tr>
      <w:tr w:rsidR="00C37829" w:rsidRPr="00974B05" w:rsidTr="00FC3E52">
        <w:trPr>
          <w:trHeight w:val="297"/>
        </w:trPr>
        <w:tc>
          <w:tcPr>
            <w:tcW w:w="1353" w:type="pct"/>
          </w:tcPr>
          <w:p w:rsidR="00C37829" w:rsidRPr="00DB250E" w:rsidRDefault="00763D7B" w:rsidP="000D32AA">
            <w:pPr>
              <w:spacing w:line="276" w:lineRule="auto"/>
              <w:rPr>
                <w:rFonts w:cs="Arial"/>
              </w:rPr>
            </w:pPr>
            <w:r w:rsidRPr="00DB250E">
              <w:rPr>
                <w:rFonts w:cs="Arial"/>
              </w:rPr>
              <w:t>Lynn Norwood</w:t>
            </w:r>
          </w:p>
        </w:tc>
        <w:tc>
          <w:tcPr>
            <w:tcW w:w="609" w:type="pct"/>
          </w:tcPr>
          <w:p w:rsidR="00C37829" w:rsidRPr="00DB250E" w:rsidRDefault="00763D7B" w:rsidP="000D32AA">
            <w:pPr>
              <w:spacing w:line="276" w:lineRule="auto"/>
              <w:rPr>
                <w:rFonts w:cs="Arial"/>
              </w:rPr>
            </w:pPr>
            <w:r w:rsidRPr="00DB250E">
              <w:rPr>
                <w:rFonts w:cs="Arial"/>
              </w:rPr>
              <w:t>LN</w:t>
            </w:r>
          </w:p>
        </w:tc>
        <w:tc>
          <w:tcPr>
            <w:tcW w:w="3037" w:type="pct"/>
          </w:tcPr>
          <w:p w:rsidR="00C37829" w:rsidRPr="00DB250E" w:rsidRDefault="00EB78CF" w:rsidP="000D32AA">
            <w:pPr>
              <w:spacing w:line="276" w:lineRule="auto"/>
              <w:rPr>
                <w:rFonts w:cs="Arial"/>
              </w:rPr>
            </w:pPr>
            <w:r>
              <w:rPr>
                <w:rFonts w:cs="Arial"/>
              </w:rPr>
              <w:t>CHR</w:t>
            </w:r>
            <w:r w:rsidR="00763D7B" w:rsidRPr="00DB250E">
              <w:rPr>
                <w:rFonts w:cs="Arial"/>
              </w:rPr>
              <w:t>/GCC</w:t>
            </w:r>
          </w:p>
        </w:tc>
      </w:tr>
      <w:tr w:rsidR="00E51D74" w:rsidRPr="00974B05" w:rsidTr="00FC3E52">
        <w:tc>
          <w:tcPr>
            <w:tcW w:w="1353" w:type="pct"/>
          </w:tcPr>
          <w:p w:rsidR="00E51D74" w:rsidRPr="00DB250E" w:rsidRDefault="00763D7B" w:rsidP="000D32AA">
            <w:pPr>
              <w:spacing w:line="276" w:lineRule="auto"/>
              <w:rPr>
                <w:rFonts w:cs="Arial"/>
              </w:rPr>
            </w:pPr>
            <w:r w:rsidRPr="00DB250E">
              <w:rPr>
                <w:rFonts w:cs="Arial"/>
              </w:rPr>
              <w:t>Alan Taylor</w:t>
            </w:r>
          </w:p>
        </w:tc>
        <w:tc>
          <w:tcPr>
            <w:tcW w:w="609" w:type="pct"/>
          </w:tcPr>
          <w:p w:rsidR="00E51D74" w:rsidRPr="00DB250E" w:rsidRDefault="00763D7B" w:rsidP="000D32AA">
            <w:pPr>
              <w:spacing w:line="276" w:lineRule="auto"/>
              <w:rPr>
                <w:rFonts w:cs="Arial"/>
              </w:rPr>
            </w:pPr>
            <w:r w:rsidRPr="00DB250E">
              <w:rPr>
                <w:rFonts w:cs="Arial"/>
              </w:rPr>
              <w:t>AT</w:t>
            </w:r>
          </w:p>
        </w:tc>
        <w:tc>
          <w:tcPr>
            <w:tcW w:w="3037" w:type="pct"/>
          </w:tcPr>
          <w:p w:rsidR="00E51D74" w:rsidRPr="00DB250E" w:rsidRDefault="00EB78CF" w:rsidP="000D32AA">
            <w:pPr>
              <w:spacing w:line="276" w:lineRule="auto"/>
              <w:rPr>
                <w:rFonts w:cs="Arial"/>
              </w:rPr>
            </w:pPr>
            <w:r>
              <w:rPr>
                <w:rFonts w:cs="Arial"/>
              </w:rPr>
              <w:t>CHR</w:t>
            </w:r>
            <w:r w:rsidR="00763D7B" w:rsidRPr="00DB250E">
              <w:rPr>
                <w:rFonts w:cs="Arial"/>
              </w:rPr>
              <w:t>/GCC</w:t>
            </w:r>
          </w:p>
        </w:tc>
      </w:tr>
      <w:tr w:rsidR="00211F31" w:rsidRPr="00974B05" w:rsidTr="00FC3E52">
        <w:tc>
          <w:tcPr>
            <w:tcW w:w="1353" w:type="pct"/>
          </w:tcPr>
          <w:p w:rsidR="00211F31" w:rsidRPr="00DB250E" w:rsidRDefault="00211F31" w:rsidP="000D32AA">
            <w:pPr>
              <w:spacing w:line="276" w:lineRule="auto"/>
              <w:rPr>
                <w:rFonts w:cs="Arial"/>
              </w:rPr>
            </w:pPr>
            <w:r w:rsidRPr="00DB250E">
              <w:rPr>
                <w:rFonts w:cs="Arial"/>
              </w:rPr>
              <w:t>Julia McCreadie</w:t>
            </w:r>
          </w:p>
        </w:tc>
        <w:tc>
          <w:tcPr>
            <w:tcW w:w="609" w:type="pct"/>
          </w:tcPr>
          <w:p w:rsidR="00211F31" w:rsidRPr="00DB250E" w:rsidRDefault="00211F31" w:rsidP="000D32AA">
            <w:pPr>
              <w:spacing w:line="276" w:lineRule="auto"/>
              <w:rPr>
                <w:rFonts w:cs="Arial"/>
              </w:rPr>
            </w:pPr>
            <w:r w:rsidRPr="00DB250E">
              <w:rPr>
                <w:rFonts w:cs="Arial"/>
              </w:rPr>
              <w:t>JMcC</w:t>
            </w:r>
          </w:p>
        </w:tc>
        <w:tc>
          <w:tcPr>
            <w:tcW w:w="3037" w:type="pct"/>
          </w:tcPr>
          <w:p w:rsidR="00211F31" w:rsidRPr="00DB250E" w:rsidRDefault="00211F31" w:rsidP="000D32AA">
            <w:pPr>
              <w:spacing w:line="276" w:lineRule="auto"/>
              <w:rPr>
                <w:rFonts w:cs="Arial"/>
              </w:rPr>
            </w:pPr>
            <w:r w:rsidRPr="00DB250E">
              <w:rPr>
                <w:rFonts w:cs="Arial"/>
              </w:rPr>
              <w:t>DRS/GCC</w:t>
            </w:r>
          </w:p>
        </w:tc>
      </w:tr>
      <w:tr w:rsidR="006877A3" w:rsidRPr="00974B05" w:rsidTr="00FC3E52">
        <w:tc>
          <w:tcPr>
            <w:tcW w:w="1353" w:type="pct"/>
          </w:tcPr>
          <w:p w:rsidR="006877A3" w:rsidRPr="00DB250E" w:rsidRDefault="006877A3" w:rsidP="000D32AA">
            <w:pPr>
              <w:spacing w:line="276" w:lineRule="auto"/>
              <w:rPr>
                <w:rFonts w:cs="Arial"/>
              </w:rPr>
            </w:pPr>
            <w:r w:rsidRPr="00DB250E">
              <w:rPr>
                <w:rFonts w:cs="Arial"/>
              </w:rPr>
              <w:t>David McLelland</w:t>
            </w:r>
          </w:p>
        </w:tc>
        <w:tc>
          <w:tcPr>
            <w:tcW w:w="609" w:type="pct"/>
          </w:tcPr>
          <w:p w:rsidR="006877A3" w:rsidRPr="00DB250E" w:rsidRDefault="006877A3" w:rsidP="000D32AA">
            <w:pPr>
              <w:spacing w:line="276" w:lineRule="auto"/>
              <w:rPr>
                <w:rFonts w:cs="Arial"/>
              </w:rPr>
            </w:pPr>
            <w:r w:rsidRPr="00DB250E">
              <w:rPr>
                <w:rFonts w:cs="Arial"/>
              </w:rPr>
              <w:t>DMcL</w:t>
            </w:r>
          </w:p>
        </w:tc>
        <w:tc>
          <w:tcPr>
            <w:tcW w:w="3037" w:type="pct"/>
          </w:tcPr>
          <w:p w:rsidR="006877A3" w:rsidRPr="00DB250E" w:rsidRDefault="00EB78CF" w:rsidP="000D32AA">
            <w:pPr>
              <w:spacing w:line="276" w:lineRule="auto"/>
              <w:rPr>
                <w:rFonts w:cs="Arial"/>
              </w:rPr>
            </w:pPr>
            <w:r>
              <w:rPr>
                <w:rFonts w:cs="Arial"/>
              </w:rPr>
              <w:t>EDU</w:t>
            </w:r>
            <w:r w:rsidR="006877A3" w:rsidRPr="00DB250E">
              <w:rPr>
                <w:rFonts w:cs="Arial"/>
              </w:rPr>
              <w:t>/GCC</w:t>
            </w:r>
          </w:p>
        </w:tc>
      </w:tr>
      <w:tr w:rsidR="00F960E4" w:rsidRPr="00974B05" w:rsidTr="00FC3E52">
        <w:tc>
          <w:tcPr>
            <w:tcW w:w="1353" w:type="pct"/>
          </w:tcPr>
          <w:p w:rsidR="00F960E4" w:rsidRPr="00DB250E" w:rsidRDefault="006877A3" w:rsidP="000D32AA">
            <w:pPr>
              <w:spacing w:line="276" w:lineRule="auto"/>
              <w:rPr>
                <w:rFonts w:cs="Arial"/>
              </w:rPr>
            </w:pPr>
            <w:r w:rsidRPr="00DB250E">
              <w:rPr>
                <w:rFonts w:cs="Arial"/>
              </w:rPr>
              <w:t xml:space="preserve">Moira Carrigan </w:t>
            </w:r>
          </w:p>
        </w:tc>
        <w:tc>
          <w:tcPr>
            <w:tcW w:w="609" w:type="pct"/>
          </w:tcPr>
          <w:p w:rsidR="00F960E4" w:rsidRPr="00DB250E" w:rsidRDefault="006877A3" w:rsidP="000D32AA">
            <w:pPr>
              <w:spacing w:line="276" w:lineRule="auto"/>
              <w:rPr>
                <w:rFonts w:cs="Arial"/>
              </w:rPr>
            </w:pPr>
            <w:r w:rsidRPr="00DB250E">
              <w:rPr>
                <w:rFonts w:cs="Arial"/>
              </w:rPr>
              <w:t>MC</w:t>
            </w:r>
          </w:p>
        </w:tc>
        <w:tc>
          <w:tcPr>
            <w:tcW w:w="3037" w:type="pct"/>
          </w:tcPr>
          <w:p w:rsidR="00F960E4" w:rsidRPr="00DB250E" w:rsidRDefault="00EB78CF" w:rsidP="000D32AA">
            <w:pPr>
              <w:spacing w:line="276" w:lineRule="auto"/>
              <w:rPr>
                <w:rFonts w:cs="Arial"/>
              </w:rPr>
            </w:pPr>
            <w:r>
              <w:rPr>
                <w:rFonts w:cs="Arial"/>
              </w:rPr>
              <w:t>FS</w:t>
            </w:r>
            <w:r w:rsidR="008B2553" w:rsidRPr="00DB250E">
              <w:rPr>
                <w:rFonts w:cs="Arial"/>
              </w:rPr>
              <w:t>/GCC</w:t>
            </w:r>
          </w:p>
        </w:tc>
      </w:tr>
      <w:tr w:rsidR="005B756A" w:rsidRPr="00974B05" w:rsidTr="00FC3E52">
        <w:tc>
          <w:tcPr>
            <w:tcW w:w="1353" w:type="pct"/>
          </w:tcPr>
          <w:p w:rsidR="005B756A" w:rsidRPr="00DB250E" w:rsidRDefault="00140743" w:rsidP="000D32AA">
            <w:pPr>
              <w:spacing w:line="276" w:lineRule="auto"/>
              <w:rPr>
                <w:rFonts w:cs="Arial"/>
              </w:rPr>
            </w:pPr>
            <w:r w:rsidRPr="00DB250E">
              <w:rPr>
                <w:rFonts w:cs="Arial"/>
              </w:rPr>
              <w:t>Eileen Marshall</w:t>
            </w:r>
          </w:p>
        </w:tc>
        <w:tc>
          <w:tcPr>
            <w:tcW w:w="609" w:type="pct"/>
          </w:tcPr>
          <w:p w:rsidR="005B756A" w:rsidRPr="00DB250E" w:rsidRDefault="00140743" w:rsidP="000D32AA">
            <w:pPr>
              <w:spacing w:line="276" w:lineRule="auto"/>
              <w:rPr>
                <w:rFonts w:cs="Arial"/>
              </w:rPr>
            </w:pPr>
            <w:r w:rsidRPr="00DB250E">
              <w:rPr>
                <w:rFonts w:cs="Arial"/>
              </w:rPr>
              <w:t>EM</w:t>
            </w:r>
          </w:p>
        </w:tc>
        <w:tc>
          <w:tcPr>
            <w:tcW w:w="3037" w:type="pct"/>
          </w:tcPr>
          <w:p w:rsidR="005B756A" w:rsidRPr="00DB250E" w:rsidRDefault="00EB78CF" w:rsidP="000D32AA">
            <w:pPr>
              <w:spacing w:line="276" w:lineRule="auto"/>
              <w:rPr>
                <w:rFonts w:cs="Arial"/>
              </w:rPr>
            </w:pPr>
            <w:r>
              <w:rPr>
                <w:rFonts w:cs="Arial"/>
              </w:rPr>
              <w:t>N&amp;S</w:t>
            </w:r>
            <w:r w:rsidR="005B756A" w:rsidRPr="00DB250E">
              <w:rPr>
                <w:rFonts w:cs="Arial"/>
              </w:rPr>
              <w:t>/GCC</w:t>
            </w:r>
          </w:p>
        </w:tc>
      </w:tr>
      <w:tr w:rsidR="00EB78CF" w:rsidRPr="00974B05" w:rsidTr="00FC3E52">
        <w:tc>
          <w:tcPr>
            <w:tcW w:w="1353" w:type="pct"/>
          </w:tcPr>
          <w:p w:rsidR="00EB78CF" w:rsidRPr="00DB250E" w:rsidRDefault="00EB78CF" w:rsidP="000D32AA">
            <w:pPr>
              <w:spacing w:line="276" w:lineRule="auto"/>
              <w:rPr>
                <w:rFonts w:cs="Arial"/>
              </w:rPr>
            </w:pPr>
            <w:r>
              <w:rPr>
                <w:rFonts w:cs="Arial"/>
              </w:rPr>
              <w:t>Christina Heuston</w:t>
            </w:r>
          </w:p>
        </w:tc>
        <w:tc>
          <w:tcPr>
            <w:tcW w:w="609" w:type="pct"/>
          </w:tcPr>
          <w:p w:rsidR="00EB78CF" w:rsidRPr="00DB250E" w:rsidRDefault="00EB78CF" w:rsidP="000D32AA">
            <w:pPr>
              <w:spacing w:line="276" w:lineRule="auto"/>
              <w:rPr>
                <w:rFonts w:cs="Arial"/>
              </w:rPr>
            </w:pPr>
            <w:r>
              <w:rPr>
                <w:rFonts w:cs="Arial"/>
              </w:rPr>
              <w:t>CH</w:t>
            </w:r>
            <w:r w:rsidR="00FC3E52">
              <w:rPr>
                <w:rFonts w:cs="Arial"/>
              </w:rPr>
              <w:t xml:space="preserve"> (SWS)</w:t>
            </w:r>
          </w:p>
        </w:tc>
        <w:tc>
          <w:tcPr>
            <w:tcW w:w="3037" w:type="pct"/>
          </w:tcPr>
          <w:p w:rsidR="00EB78CF" w:rsidRPr="00DB250E" w:rsidRDefault="00EB78CF" w:rsidP="000D32AA">
            <w:pPr>
              <w:spacing w:line="276" w:lineRule="auto"/>
              <w:rPr>
                <w:rFonts w:cs="Arial"/>
              </w:rPr>
            </w:pPr>
            <w:r>
              <w:rPr>
                <w:rFonts w:cs="Arial"/>
              </w:rPr>
              <w:t>SWS/GCC</w:t>
            </w:r>
          </w:p>
        </w:tc>
      </w:tr>
      <w:tr w:rsidR="00763D7B" w:rsidRPr="00974B05" w:rsidTr="00FC3E52">
        <w:tc>
          <w:tcPr>
            <w:tcW w:w="1353" w:type="pct"/>
          </w:tcPr>
          <w:p w:rsidR="00763D7B" w:rsidRPr="00DB250E" w:rsidRDefault="008B2553" w:rsidP="000D32AA">
            <w:pPr>
              <w:spacing w:line="276" w:lineRule="auto"/>
              <w:rPr>
                <w:rFonts w:cs="Arial"/>
              </w:rPr>
            </w:pPr>
            <w:r w:rsidRPr="00DB250E">
              <w:rPr>
                <w:rFonts w:cs="Arial"/>
              </w:rPr>
              <w:t>Rhea Wolfson</w:t>
            </w:r>
          </w:p>
        </w:tc>
        <w:tc>
          <w:tcPr>
            <w:tcW w:w="609" w:type="pct"/>
          </w:tcPr>
          <w:p w:rsidR="00763D7B" w:rsidRPr="00DB250E" w:rsidRDefault="008B2553" w:rsidP="000D32AA">
            <w:pPr>
              <w:spacing w:line="276" w:lineRule="auto"/>
              <w:rPr>
                <w:rFonts w:cs="Arial"/>
              </w:rPr>
            </w:pPr>
            <w:r w:rsidRPr="00DB250E">
              <w:rPr>
                <w:rFonts w:cs="Arial"/>
              </w:rPr>
              <w:t>RW</w:t>
            </w:r>
          </w:p>
        </w:tc>
        <w:tc>
          <w:tcPr>
            <w:tcW w:w="3037" w:type="pct"/>
          </w:tcPr>
          <w:p w:rsidR="00763D7B" w:rsidRPr="00DB250E" w:rsidRDefault="00763D7B" w:rsidP="000D32AA">
            <w:pPr>
              <w:spacing w:line="276" w:lineRule="auto"/>
              <w:rPr>
                <w:rFonts w:cs="Arial"/>
              </w:rPr>
            </w:pPr>
            <w:r w:rsidRPr="00DB250E">
              <w:rPr>
                <w:rFonts w:cs="Arial"/>
              </w:rPr>
              <w:t>GMB</w:t>
            </w:r>
          </w:p>
        </w:tc>
      </w:tr>
      <w:tr w:rsidR="00763D7B" w:rsidRPr="00974B05" w:rsidTr="00FC3E52">
        <w:tc>
          <w:tcPr>
            <w:tcW w:w="1353" w:type="pct"/>
          </w:tcPr>
          <w:p w:rsidR="00763D7B" w:rsidRPr="00DB250E" w:rsidRDefault="00763D7B" w:rsidP="000D32AA">
            <w:pPr>
              <w:spacing w:line="276" w:lineRule="auto"/>
              <w:rPr>
                <w:rFonts w:cs="Arial"/>
              </w:rPr>
            </w:pPr>
            <w:r w:rsidRPr="00DB250E">
              <w:rPr>
                <w:rFonts w:cs="Arial"/>
              </w:rPr>
              <w:t>Geraldine Agbour</w:t>
            </w:r>
          </w:p>
        </w:tc>
        <w:tc>
          <w:tcPr>
            <w:tcW w:w="609" w:type="pct"/>
          </w:tcPr>
          <w:p w:rsidR="00763D7B" w:rsidRPr="00DB250E" w:rsidRDefault="00763D7B" w:rsidP="000D32AA">
            <w:pPr>
              <w:spacing w:line="276" w:lineRule="auto"/>
              <w:rPr>
                <w:rFonts w:cs="Arial"/>
              </w:rPr>
            </w:pPr>
            <w:r w:rsidRPr="00DB250E">
              <w:rPr>
                <w:rFonts w:cs="Arial"/>
              </w:rPr>
              <w:t>GA</w:t>
            </w:r>
          </w:p>
        </w:tc>
        <w:tc>
          <w:tcPr>
            <w:tcW w:w="3037" w:type="pct"/>
          </w:tcPr>
          <w:p w:rsidR="00763D7B" w:rsidRPr="00DB250E" w:rsidRDefault="00763D7B" w:rsidP="000D32AA">
            <w:pPr>
              <w:spacing w:line="276" w:lineRule="auto"/>
              <w:rPr>
                <w:rFonts w:cs="Arial"/>
              </w:rPr>
            </w:pPr>
            <w:r w:rsidRPr="00DB250E">
              <w:rPr>
                <w:rFonts w:cs="Arial"/>
              </w:rPr>
              <w:t>GMB</w:t>
            </w:r>
          </w:p>
        </w:tc>
      </w:tr>
      <w:tr w:rsidR="00195DA3" w:rsidRPr="00974B05" w:rsidTr="00FC3E52">
        <w:tc>
          <w:tcPr>
            <w:tcW w:w="1353" w:type="pct"/>
          </w:tcPr>
          <w:p w:rsidR="00195DA3" w:rsidRPr="00DB250E" w:rsidRDefault="00DB250E" w:rsidP="000D32AA">
            <w:pPr>
              <w:spacing w:line="276" w:lineRule="auto"/>
              <w:rPr>
                <w:rFonts w:cs="Arial"/>
              </w:rPr>
            </w:pPr>
            <w:r w:rsidRPr="00DB250E">
              <w:rPr>
                <w:rFonts w:cs="Arial"/>
              </w:rPr>
              <w:t>Mandy McDowall</w:t>
            </w:r>
          </w:p>
        </w:tc>
        <w:tc>
          <w:tcPr>
            <w:tcW w:w="609" w:type="pct"/>
          </w:tcPr>
          <w:p w:rsidR="00195DA3" w:rsidRPr="00DB250E" w:rsidRDefault="00DB250E" w:rsidP="000D32AA">
            <w:pPr>
              <w:spacing w:line="276" w:lineRule="auto"/>
              <w:rPr>
                <w:rFonts w:cs="Arial"/>
              </w:rPr>
            </w:pPr>
            <w:r w:rsidRPr="00DB250E">
              <w:rPr>
                <w:rFonts w:cs="Arial"/>
              </w:rPr>
              <w:t>MMcD</w:t>
            </w:r>
          </w:p>
        </w:tc>
        <w:tc>
          <w:tcPr>
            <w:tcW w:w="3037" w:type="pct"/>
          </w:tcPr>
          <w:p w:rsidR="00195DA3" w:rsidRPr="00DB250E" w:rsidRDefault="00195DA3" w:rsidP="000D32AA">
            <w:pPr>
              <w:spacing w:line="276" w:lineRule="auto"/>
              <w:rPr>
                <w:rFonts w:cs="Arial"/>
              </w:rPr>
            </w:pPr>
            <w:r w:rsidRPr="00DB250E">
              <w:rPr>
                <w:rFonts w:cs="Arial"/>
              </w:rPr>
              <w:t>Unison</w:t>
            </w:r>
          </w:p>
        </w:tc>
      </w:tr>
      <w:tr w:rsidR="00195DA3" w:rsidRPr="00974B05" w:rsidTr="00FC3E52">
        <w:tc>
          <w:tcPr>
            <w:tcW w:w="1353" w:type="pct"/>
          </w:tcPr>
          <w:p w:rsidR="00195DA3" w:rsidRPr="00DB250E" w:rsidRDefault="00195DA3" w:rsidP="000D32AA">
            <w:pPr>
              <w:spacing w:line="276" w:lineRule="auto"/>
              <w:rPr>
                <w:rFonts w:cs="Arial"/>
              </w:rPr>
            </w:pPr>
            <w:r w:rsidRPr="00DB250E">
              <w:rPr>
                <w:rFonts w:cs="Arial"/>
              </w:rPr>
              <w:t>Mary Dawson</w:t>
            </w:r>
          </w:p>
        </w:tc>
        <w:tc>
          <w:tcPr>
            <w:tcW w:w="609" w:type="pct"/>
          </w:tcPr>
          <w:p w:rsidR="00195DA3" w:rsidRPr="00DB250E" w:rsidRDefault="00195DA3" w:rsidP="000D32AA">
            <w:pPr>
              <w:spacing w:line="276" w:lineRule="auto"/>
              <w:rPr>
                <w:rFonts w:cs="Arial"/>
              </w:rPr>
            </w:pPr>
            <w:r w:rsidRPr="00DB250E">
              <w:rPr>
                <w:rFonts w:cs="Arial"/>
              </w:rPr>
              <w:t>MD</w:t>
            </w:r>
          </w:p>
        </w:tc>
        <w:tc>
          <w:tcPr>
            <w:tcW w:w="3037" w:type="pct"/>
          </w:tcPr>
          <w:p w:rsidR="00195DA3" w:rsidRPr="00DB250E" w:rsidRDefault="00195DA3" w:rsidP="000D32AA">
            <w:pPr>
              <w:spacing w:line="276" w:lineRule="auto"/>
              <w:rPr>
                <w:rFonts w:cs="Arial"/>
              </w:rPr>
            </w:pPr>
            <w:r w:rsidRPr="00DB250E">
              <w:rPr>
                <w:rFonts w:cs="Arial"/>
              </w:rPr>
              <w:t>Unison</w:t>
            </w:r>
          </w:p>
        </w:tc>
      </w:tr>
      <w:tr w:rsidR="00F7458D" w:rsidRPr="00974B05" w:rsidTr="00FC3E52">
        <w:tc>
          <w:tcPr>
            <w:tcW w:w="1353" w:type="pct"/>
          </w:tcPr>
          <w:p w:rsidR="00F7458D" w:rsidRPr="00DB250E" w:rsidRDefault="008B2553" w:rsidP="000D32AA">
            <w:pPr>
              <w:spacing w:line="276" w:lineRule="auto"/>
              <w:rPr>
                <w:rFonts w:cs="Arial"/>
              </w:rPr>
            </w:pPr>
            <w:r w:rsidRPr="00DB250E">
              <w:rPr>
                <w:rFonts w:cs="Arial"/>
              </w:rPr>
              <w:t>Colette Hunter</w:t>
            </w:r>
          </w:p>
        </w:tc>
        <w:tc>
          <w:tcPr>
            <w:tcW w:w="609" w:type="pct"/>
          </w:tcPr>
          <w:p w:rsidR="00F7458D" w:rsidRPr="00DB250E" w:rsidRDefault="008B2553" w:rsidP="000D32AA">
            <w:pPr>
              <w:spacing w:line="276" w:lineRule="auto"/>
              <w:rPr>
                <w:rFonts w:cs="Arial"/>
              </w:rPr>
            </w:pPr>
            <w:r w:rsidRPr="00DB250E">
              <w:rPr>
                <w:rFonts w:cs="Arial"/>
              </w:rPr>
              <w:t>CH</w:t>
            </w:r>
          </w:p>
        </w:tc>
        <w:tc>
          <w:tcPr>
            <w:tcW w:w="3037" w:type="pct"/>
          </w:tcPr>
          <w:p w:rsidR="00F7458D" w:rsidRPr="00DB250E" w:rsidRDefault="00763D7B" w:rsidP="000D32AA">
            <w:pPr>
              <w:spacing w:line="276" w:lineRule="auto"/>
              <w:rPr>
                <w:rFonts w:cs="Arial"/>
              </w:rPr>
            </w:pPr>
            <w:r w:rsidRPr="00DB250E">
              <w:rPr>
                <w:rFonts w:cs="Arial"/>
              </w:rPr>
              <w:t>Unison</w:t>
            </w:r>
          </w:p>
        </w:tc>
      </w:tr>
      <w:tr w:rsidR="00C968E8" w:rsidRPr="00974B05" w:rsidTr="00FC3E52">
        <w:tc>
          <w:tcPr>
            <w:tcW w:w="1353" w:type="pct"/>
          </w:tcPr>
          <w:p w:rsidR="00C968E8" w:rsidRPr="00DB250E" w:rsidRDefault="00C968E8" w:rsidP="000D32AA">
            <w:pPr>
              <w:spacing w:line="276" w:lineRule="auto"/>
              <w:rPr>
                <w:rFonts w:cs="Arial"/>
              </w:rPr>
            </w:pPr>
            <w:r w:rsidRPr="00DB250E">
              <w:rPr>
                <w:rFonts w:cs="Arial"/>
              </w:rPr>
              <w:t>Jean Kilpatrick</w:t>
            </w:r>
          </w:p>
        </w:tc>
        <w:tc>
          <w:tcPr>
            <w:tcW w:w="609" w:type="pct"/>
          </w:tcPr>
          <w:p w:rsidR="00C968E8" w:rsidRPr="00DB250E" w:rsidRDefault="00C968E8" w:rsidP="000D32AA">
            <w:pPr>
              <w:spacing w:line="276" w:lineRule="auto"/>
              <w:rPr>
                <w:rFonts w:cs="Arial"/>
              </w:rPr>
            </w:pPr>
            <w:r w:rsidRPr="00DB250E">
              <w:rPr>
                <w:rFonts w:cs="Arial"/>
              </w:rPr>
              <w:t>JK</w:t>
            </w:r>
          </w:p>
        </w:tc>
        <w:tc>
          <w:tcPr>
            <w:tcW w:w="3037" w:type="pct"/>
          </w:tcPr>
          <w:p w:rsidR="00C968E8" w:rsidRPr="00DB250E" w:rsidRDefault="00C968E8" w:rsidP="000D32AA">
            <w:pPr>
              <w:spacing w:line="276" w:lineRule="auto"/>
              <w:rPr>
                <w:rFonts w:cs="Arial"/>
              </w:rPr>
            </w:pPr>
            <w:r w:rsidRPr="00DB250E">
              <w:rPr>
                <w:rFonts w:cs="Arial"/>
              </w:rPr>
              <w:t>Unison</w:t>
            </w:r>
          </w:p>
        </w:tc>
      </w:tr>
      <w:tr w:rsidR="006877A3" w:rsidRPr="00974B05" w:rsidTr="00FC3E52">
        <w:tc>
          <w:tcPr>
            <w:tcW w:w="1353" w:type="pct"/>
          </w:tcPr>
          <w:p w:rsidR="006877A3" w:rsidRPr="00DB250E" w:rsidRDefault="006877A3" w:rsidP="000D32AA">
            <w:pPr>
              <w:spacing w:line="276" w:lineRule="auto"/>
              <w:rPr>
                <w:rFonts w:cs="Arial"/>
              </w:rPr>
            </w:pPr>
            <w:r w:rsidRPr="00DB250E">
              <w:rPr>
                <w:rFonts w:cs="Arial"/>
              </w:rPr>
              <w:t>Wendy Dunsmore</w:t>
            </w:r>
          </w:p>
        </w:tc>
        <w:tc>
          <w:tcPr>
            <w:tcW w:w="609" w:type="pct"/>
          </w:tcPr>
          <w:p w:rsidR="006877A3" w:rsidRPr="00DB250E" w:rsidRDefault="006877A3" w:rsidP="000D32AA">
            <w:pPr>
              <w:spacing w:line="276" w:lineRule="auto"/>
              <w:rPr>
                <w:rFonts w:cs="Arial"/>
              </w:rPr>
            </w:pPr>
            <w:r w:rsidRPr="00DB250E">
              <w:rPr>
                <w:rFonts w:cs="Arial"/>
              </w:rPr>
              <w:t>WD</w:t>
            </w:r>
          </w:p>
        </w:tc>
        <w:tc>
          <w:tcPr>
            <w:tcW w:w="3037" w:type="pct"/>
          </w:tcPr>
          <w:p w:rsidR="006877A3" w:rsidRPr="00DB250E" w:rsidRDefault="006877A3" w:rsidP="000D32AA">
            <w:pPr>
              <w:spacing w:line="276" w:lineRule="auto"/>
              <w:rPr>
                <w:rFonts w:cs="Arial"/>
              </w:rPr>
            </w:pPr>
            <w:r w:rsidRPr="00DB250E">
              <w:rPr>
                <w:rFonts w:cs="Arial"/>
              </w:rPr>
              <w:t>Unite</w:t>
            </w:r>
          </w:p>
        </w:tc>
      </w:tr>
      <w:tr w:rsidR="00DF51F5" w:rsidRPr="00974B05" w:rsidTr="00FC3E52">
        <w:tc>
          <w:tcPr>
            <w:tcW w:w="1353" w:type="pct"/>
          </w:tcPr>
          <w:p w:rsidR="00DF51F5" w:rsidRPr="00DB250E" w:rsidRDefault="00DF51F5" w:rsidP="000D32AA">
            <w:pPr>
              <w:spacing w:line="276" w:lineRule="auto"/>
              <w:rPr>
                <w:rFonts w:cs="Arial"/>
              </w:rPr>
            </w:pPr>
            <w:r w:rsidRPr="00DB250E">
              <w:rPr>
                <w:rFonts w:cs="Arial"/>
              </w:rPr>
              <w:t>Rosie Docherty</w:t>
            </w:r>
          </w:p>
        </w:tc>
        <w:tc>
          <w:tcPr>
            <w:tcW w:w="609" w:type="pct"/>
          </w:tcPr>
          <w:p w:rsidR="00DF51F5" w:rsidRPr="00DB250E" w:rsidRDefault="00DF51F5" w:rsidP="000D32AA">
            <w:pPr>
              <w:spacing w:line="276" w:lineRule="auto"/>
              <w:rPr>
                <w:rFonts w:cs="Arial"/>
              </w:rPr>
            </w:pPr>
            <w:r w:rsidRPr="00DB250E">
              <w:rPr>
                <w:rFonts w:cs="Arial"/>
              </w:rPr>
              <w:t>RD</w:t>
            </w:r>
          </w:p>
        </w:tc>
        <w:tc>
          <w:tcPr>
            <w:tcW w:w="3037" w:type="pct"/>
          </w:tcPr>
          <w:p w:rsidR="00DF51F5" w:rsidRPr="00DB250E" w:rsidRDefault="00DF51F5" w:rsidP="000D32AA">
            <w:pPr>
              <w:spacing w:line="276" w:lineRule="auto"/>
              <w:rPr>
                <w:rFonts w:cs="Arial"/>
              </w:rPr>
            </w:pPr>
            <w:r w:rsidRPr="00DB250E">
              <w:rPr>
                <w:rFonts w:cs="Arial"/>
              </w:rPr>
              <w:t>Independent Job Evaluation Technical Advisor (External)</w:t>
            </w:r>
          </w:p>
        </w:tc>
      </w:tr>
      <w:tr w:rsidR="00B60C7E" w:rsidRPr="00974B05" w:rsidTr="00FC3E52">
        <w:tc>
          <w:tcPr>
            <w:tcW w:w="1353" w:type="pct"/>
          </w:tcPr>
          <w:p w:rsidR="00B60C7E" w:rsidRPr="00DB250E" w:rsidRDefault="00763D7B" w:rsidP="000D32AA">
            <w:pPr>
              <w:spacing w:line="276" w:lineRule="auto"/>
              <w:rPr>
                <w:rFonts w:cs="Arial"/>
              </w:rPr>
            </w:pPr>
            <w:r w:rsidRPr="00DB250E">
              <w:rPr>
                <w:rFonts w:cs="Arial"/>
              </w:rPr>
              <w:t>Julie Emley (Notes)</w:t>
            </w:r>
          </w:p>
        </w:tc>
        <w:tc>
          <w:tcPr>
            <w:tcW w:w="609" w:type="pct"/>
          </w:tcPr>
          <w:p w:rsidR="00B60C7E" w:rsidRPr="00DB250E" w:rsidRDefault="00763D7B" w:rsidP="000D32AA">
            <w:pPr>
              <w:spacing w:line="276" w:lineRule="auto"/>
              <w:rPr>
                <w:rFonts w:cs="Arial"/>
              </w:rPr>
            </w:pPr>
            <w:r w:rsidRPr="00DB250E">
              <w:rPr>
                <w:rFonts w:cs="Arial"/>
              </w:rPr>
              <w:t>JE</w:t>
            </w:r>
          </w:p>
        </w:tc>
        <w:tc>
          <w:tcPr>
            <w:tcW w:w="3037" w:type="pct"/>
          </w:tcPr>
          <w:p w:rsidR="00B60C7E" w:rsidRPr="00DB250E" w:rsidRDefault="00EB78CF" w:rsidP="000D32AA">
            <w:pPr>
              <w:spacing w:line="276" w:lineRule="auto"/>
              <w:rPr>
                <w:rFonts w:cs="Arial"/>
              </w:rPr>
            </w:pPr>
            <w:r>
              <w:rPr>
                <w:rFonts w:cs="Arial"/>
              </w:rPr>
              <w:t>CHR</w:t>
            </w:r>
            <w:r w:rsidR="00763D7B" w:rsidRPr="00DB250E">
              <w:rPr>
                <w:rFonts w:cs="Arial"/>
              </w:rPr>
              <w:t>/GCC</w:t>
            </w:r>
          </w:p>
        </w:tc>
      </w:tr>
    </w:tbl>
    <w:p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rsidTr="00195DA3">
        <w:trPr>
          <w:trHeight w:val="369"/>
        </w:trPr>
        <w:tc>
          <w:tcPr>
            <w:tcW w:w="9016" w:type="dxa"/>
            <w:gridSpan w:val="3"/>
            <w:shd w:val="clear" w:color="auto" w:fill="E7E6E6" w:themeFill="background2"/>
          </w:tcPr>
          <w:p w:rsidR="00B60C7E" w:rsidRPr="00DF51F5" w:rsidRDefault="00B60C7E" w:rsidP="000D32AA">
            <w:pPr>
              <w:spacing w:line="276" w:lineRule="auto"/>
              <w:rPr>
                <w:rFonts w:cs="Arial"/>
                <w:b/>
              </w:rPr>
            </w:pPr>
            <w:r w:rsidRPr="00DF51F5">
              <w:rPr>
                <w:rFonts w:cs="Arial"/>
                <w:b/>
              </w:rPr>
              <w:t>Apologies:</w:t>
            </w:r>
          </w:p>
        </w:tc>
      </w:tr>
      <w:tr w:rsidR="008B2553" w:rsidRPr="00DF51F5" w:rsidTr="000D32AA">
        <w:tc>
          <w:tcPr>
            <w:tcW w:w="2405" w:type="dxa"/>
          </w:tcPr>
          <w:p w:rsidR="008B2553" w:rsidRPr="00195DA3" w:rsidRDefault="00DB250E" w:rsidP="003610C3">
            <w:pPr>
              <w:spacing w:line="276" w:lineRule="auto"/>
              <w:rPr>
                <w:rFonts w:cs="Arial"/>
              </w:rPr>
            </w:pPr>
            <w:r>
              <w:rPr>
                <w:rFonts w:cs="Arial"/>
              </w:rPr>
              <w:t>Brian Smith</w:t>
            </w:r>
          </w:p>
        </w:tc>
        <w:tc>
          <w:tcPr>
            <w:tcW w:w="992" w:type="dxa"/>
          </w:tcPr>
          <w:p w:rsidR="008B2553" w:rsidRDefault="00DB250E" w:rsidP="003610C3">
            <w:pPr>
              <w:spacing w:line="276" w:lineRule="auto"/>
              <w:rPr>
                <w:rFonts w:cs="Arial"/>
              </w:rPr>
            </w:pPr>
            <w:r>
              <w:rPr>
                <w:rFonts w:cs="Arial"/>
              </w:rPr>
              <w:t>BS</w:t>
            </w:r>
          </w:p>
        </w:tc>
        <w:tc>
          <w:tcPr>
            <w:tcW w:w="5619" w:type="dxa"/>
          </w:tcPr>
          <w:p w:rsidR="008B2553" w:rsidRDefault="00DB250E" w:rsidP="003610C3">
            <w:pPr>
              <w:spacing w:line="276" w:lineRule="auto"/>
              <w:rPr>
                <w:rFonts w:cs="Arial"/>
              </w:rPr>
            </w:pPr>
            <w:r>
              <w:rPr>
                <w:rFonts w:cs="Arial"/>
              </w:rPr>
              <w:t>Unison</w:t>
            </w:r>
          </w:p>
        </w:tc>
      </w:tr>
      <w:tr w:rsidR="00DB250E" w:rsidRPr="00DF51F5" w:rsidTr="000D32AA">
        <w:tc>
          <w:tcPr>
            <w:tcW w:w="2405" w:type="dxa"/>
          </w:tcPr>
          <w:p w:rsidR="00DB250E" w:rsidRPr="00DB250E" w:rsidRDefault="00DB250E" w:rsidP="003610C3">
            <w:pPr>
              <w:spacing w:line="276" w:lineRule="auto"/>
              <w:rPr>
                <w:rFonts w:cs="Arial"/>
              </w:rPr>
            </w:pPr>
            <w:r w:rsidRPr="00DB250E">
              <w:rPr>
                <w:rFonts w:cs="Arial"/>
              </w:rPr>
              <w:t>Eddie Cassidy</w:t>
            </w:r>
          </w:p>
        </w:tc>
        <w:tc>
          <w:tcPr>
            <w:tcW w:w="992" w:type="dxa"/>
          </w:tcPr>
          <w:p w:rsidR="00DB250E" w:rsidRPr="00DB250E" w:rsidRDefault="00DB250E" w:rsidP="003610C3">
            <w:pPr>
              <w:spacing w:line="276" w:lineRule="auto"/>
              <w:rPr>
                <w:rFonts w:cs="Arial"/>
              </w:rPr>
            </w:pPr>
            <w:r w:rsidRPr="00DB250E">
              <w:rPr>
                <w:rFonts w:cs="Arial"/>
              </w:rPr>
              <w:t>EC</w:t>
            </w:r>
          </w:p>
        </w:tc>
        <w:tc>
          <w:tcPr>
            <w:tcW w:w="5619" w:type="dxa"/>
          </w:tcPr>
          <w:p w:rsidR="00DB250E" w:rsidRPr="00DB250E" w:rsidRDefault="00DB250E" w:rsidP="003610C3">
            <w:pPr>
              <w:spacing w:line="276" w:lineRule="auto"/>
              <w:rPr>
                <w:rFonts w:cs="Arial"/>
              </w:rPr>
            </w:pPr>
            <w:r w:rsidRPr="00DB250E">
              <w:rPr>
                <w:rFonts w:cs="Arial"/>
              </w:rPr>
              <w:t>Unite</w:t>
            </w:r>
          </w:p>
        </w:tc>
      </w:tr>
      <w:tr w:rsidR="00DB250E" w:rsidRPr="00DF51F5" w:rsidTr="000D32AA">
        <w:tc>
          <w:tcPr>
            <w:tcW w:w="2405" w:type="dxa"/>
          </w:tcPr>
          <w:p w:rsidR="00DB250E" w:rsidRDefault="00DB250E" w:rsidP="003610C3">
            <w:pPr>
              <w:spacing w:line="276" w:lineRule="auto"/>
              <w:rPr>
                <w:rFonts w:cs="Arial"/>
              </w:rPr>
            </w:pPr>
          </w:p>
        </w:tc>
        <w:tc>
          <w:tcPr>
            <w:tcW w:w="992" w:type="dxa"/>
          </w:tcPr>
          <w:p w:rsidR="00DB250E" w:rsidRDefault="00DB250E" w:rsidP="003610C3">
            <w:pPr>
              <w:spacing w:line="276" w:lineRule="auto"/>
              <w:rPr>
                <w:rFonts w:cs="Arial"/>
              </w:rPr>
            </w:pPr>
          </w:p>
        </w:tc>
        <w:tc>
          <w:tcPr>
            <w:tcW w:w="5619" w:type="dxa"/>
          </w:tcPr>
          <w:p w:rsidR="00DB250E" w:rsidRDefault="00DB250E" w:rsidP="003610C3">
            <w:pPr>
              <w:spacing w:line="276" w:lineRule="auto"/>
              <w:rPr>
                <w:rFonts w:cs="Arial"/>
              </w:rPr>
            </w:pPr>
          </w:p>
        </w:tc>
      </w:tr>
    </w:tbl>
    <w:p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9D0710" w:rsidTr="00F960E4">
        <w:tc>
          <w:tcPr>
            <w:tcW w:w="9016" w:type="dxa"/>
          </w:tcPr>
          <w:p w:rsidR="009D0710" w:rsidRDefault="009D0710" w:rsidP="009D0710">
            <w:pPr>
              <w:pStyle w:val="ListParagraph"/>
              <w:numPr>
                <w:ilvl w:val="0"/>
                <w:numId w:val="6"/>
              </w:numPr>
              <w:rPr>
                <w:rFonts w:cs="Arial"/>
                <w:b/>
                <w:sz w:val="24"/>
                <w:szCs w:val="24"/>
              </w:rPr>
            </w:pPr>
            <w:r>
              <w:rPr>
                <w:rFonts w:cs="Arial"/>
                <w:b/>
                <w:sz w:val="24"/>
                <w:szCs w:val="24"/>
              </w:rPr>
              <w:t>Previous Note</w:t>
            </w:r>
            <w:r w:rsidR="005E79C1">
              <w:rPr>
                <w:rFonts w:cs="Arial"/>
                <w:b/>
                <w:sz w:val="24"/>
                <w:szCs w:val="24"/>
              </w:rPr>
              <w:t xml:space="preserve"> (JB)</w:t>
            </w:r>
          </w:p>
          <w:p w:rsidR="009D0710" w:rsidRPr="009D0710" w:rsidRDefault="009D0710" w:rsidP="009D0710">
            <w:pPr>
              <w:pStyle w:val="ListParagraph"/>
              <w:rPr>
                <w:rFonts w:cs="Arial"/>
                <w:b/>
                <w:sz w:val="24"/>
                <w:szCs w:val="24"/>
              </w:rPr>
            </w:pPr>
          </w:p>
          <w:p w:rsidR="00375F11" w:rsidRPr="00B66A2C" w:rsidRDefault="00B66A2C" w:rsidP="00922BE3">
            <w:pPr>
              <w:pStyle w:val="ListParagraph"/>
              <w:numPr>
                <w:ilvl w:val="1"/>
                <w:numId w:val="7"/>
              </w:numPr>
              <w:ind w:left="596"/>
              <w:jc w:val="both"/>
              <w:rPr>
                <w:rFonts w:cs="Arial"/>
                <w:b/>
                <w:sz w:val="24"/>
                <w:szCs w:val="24"/>
              </w:rPr>
            </w:pPr>
            <w:r>
              <w:rPr>
                <w:rFonts w:cs="Arial"/>
                <w:sz w:val="24"/>
                <w:szCs w:val="24"/>
              </w:rPr>
              <w:t xml:space="preserve">Amendment required to previous note. </w:t>
            </w:r>
            <w:r w:rsidRPr="00B66A2C">
              <w:rPr>
                <w:rFonts w:cs="Arial"/>
                <w:b/>
                <w:sz w:val="24"/>
                <w:szCs w:val="24"/>
              </w:rPr>
              <w:t>ACTION: Note with tracked changes to be circulated round OSG for approval (NA)</w:t>
            </w:r>
          </w:p>
          <w:p w:rsidR="00375F11" w:rsidRDefault="00375F11" w:rsidP="00375F11">
            <w:pPr>
              <w:pStyle w:val="ListParagraph"/>
              <w:ind w:left="596"/>
              <w:jc w:val="both"/>
              <w:rPr>
                <w:rFonts w:cs="Arial"/>
                <w:b/>
                <w:sz w:val="24"/>
                <w:szCs w:val="24"/>
              </w:rPr>
            </w:pPr>
          </w:p>
        </w:tc>
      </w:tr>
      <w:tr w:rsidR="00E07DD3" w:rsidTr="00F960E4">
        <w:tc>
          <w:tcPr>
            <w:tcW w:w="9016" w:type="dxa"/>
          </w:tcPr>
          <w:p w:rsidR="00E07DD3" w:rsidRPr="009D0710" w:rsidRDefault="00B66A2C" w:rsidP="00E07DD3">
            <w:pPr>
              <w:pStyle w:val="ListParagraph"/>
              <w:numPr>
                <w:ilvl w:val="0"/>
                <w:numId w:val="6"/>
              </w:numPr>
              <w:rPr>
                <w:rFonts w:cs="Arial"/>
                <w:b/>
                <w:sz w:val="24"/>
                <w:szCs w:val="24"/>
              </w:rPr>
            </w:pPr>
            <w:r>
              <w:rPr>
                <w:rFonts w:cs="Arial"/>
                <w:b/>
                <w:sz w:val="24"/>
                <w:szCs w:val="24"/>
              </w:rPr>
              <w:t>Local Guidance (AT)</w:t>
            </w:r>
          </w:p>
          <w:p w:rsidR="00E07DD3" w:rsidRDefault="00E07DD3" w:rsidP="00E07DD3">
            <w:pPr>
              <w:jc w:val="both"/>
              <w:rPr>
                <w:rFonts w:cs="Arial"/>
                <w:sz w:val="24"/>
                <w:szCs w:val="24"/>
              </w:rPr>
            </w:pPr>
          </w:p>
          <w:p w:rsidR="00E07DD3" w:rsidRPr="009D0710" w:rsidRDefault="00E07DD3" w:rsidP="00E07DD3">
            <w:pPr>
              <w:pStyle w:val="ListParagraph"/>
              <w:numPr>
                <w:ilvl w:val="0"/>
                <w:numId w:val="7"/>
              </w:numPr>
              <w:jc w:val="both"/>
              <w:rPr>
                <w:rFonts w:cs="Arial"/>
                <w:vanish/>
                <w:sz w:val="24"/>
                <w:szCs w:val="24"/>
              </w:rPr>
            </w:pPr>
          </w:p>
          <w:p w:rsidR="004777B1" w:rsidRDefault="00B66A2C" w:rsidP="00B66A2C">
            <w:pPr>
              <w:pStyle w:val="ListParagraph"/>
              <w:numPr>
                <w:ilvl w:val="1"/>
                <w:numId w:val="7"/>
              </w:numPr>
              <w:ind w:left="596"/>
              <w:jc w:val="both"/>
              <w:rPr>
                <w:rFonts w:cs="Arial"/>
                <w:sz w:val="24"/>
                <w:szCs w:val="24"/>
              </w:rPr>
            </w:pPr>
            <w:r w:rsidRPr="00B66A2C">
              <w:rPr>
                <w:rFonts w:cs="Arial"/>
                <w:sz w:val="24"/>
                <w:szCs w:val="24"/>
              </w:rPr>
              <w:t>AT summarised the paper that was is</w:t>
            </w:r>
            <w:r>
              <w:rPr>
                <w:rFonts w:cs="Arial"/>
                <w:sz w:val="24"/>
                <w:szCs w:val="24"/>
              </w:rPr>
              <w:t xml:space="preserve">sued in advance of the meeting and advised that the updated log will be a standing agenda item for future OSG meetings. </w:t>
            </w:r>
          </w:p>
          <w:p w:rsidR="004777B1" w:rsidRDefault="004777B1" w:rsidP="004777B1">
            <w:pPr>
              <w:pStyle w:val="ListParagraph"/>
              <w:ind w:left="596"/>
              <w:jc w:val="both"/>
              <w:rPr>
                <w:rFonts w:cs="Arial"/>
                <w:sz w:val="24"/>
                <w:szCs w:val="24"/>
              </w:rPr>
            </w:pPr>
          </w:p>
          <w:p w:rsidR="005037A8" w:rsidRDefault="00B66A2C" w:rsidP="00B66A2C">
            <w:pPr>
              <w:pStyle w:val="ListParagraph"/>
              <w:numPr>
                <w:ilvl w:val="1"/>
                <w:numId w:val="7"/>
              </w:numPr>
              <w:ind w:left="596"/>
              <w:jc w:val="both"/>
              <w:rPr>
                <w:rFonts w:cs="Arial"/>
                <w:sz w:val="24"/>
                <w:szCs w:val="24"/>
              </w:rPr>
            </w:pPr>
            <w:r>
              <w:rPr>
                <w:rFonts w:cs="Arial"/>
                <w:sz w:val="24"/>
                <w:szCs w:val="24"/>
              </w:rPr>
              <w:t xml:space="preserve">AT clarified that each hub contributed to the document and advised that cross hub </w:t>
            </w:r>
            <w:r w:rsidR="004777B1">
              <w:rPr>
                <w:rFonts w:cs="Arial"/>
                <w:sz w:val="24"/>
                <w:szCs w:val="24"/>
              </w:rPr>
              <w:t>representatives will be involved</w:t>
            </w:r>
            <w:r>
              <w:rPr>
                <w:rFonts w:cs="Arial"/>
                <w:sz w:val="24"/>
                <w:szCs w:val="24"/>
              </w:rPr>
              <w:t xml:space="preserve"> </w:t>
            </w:r>
            <w:r w:rsidR="00B806A7">
              <w:rPr>
                <w:rFonts w:cs="Arial"/>
                <w:sz w:val="24"/>
                <w:szCs w:val="24"/>
              </w:rPr>
              <w:t>to ensure</w:t>
            </w:r>
            <w:r>
              <w:rPr>
                <w:rFonts w:cs="Arial"/>
                <w:sz w:val="24"/>
                <w:szCs w:val="24"/>
              </w:rPr>
              <w:t xml:space="preserve"> consistency. AT advised that the paper </w:t>
            </w:r>
            <w:r w:rsidR="00B806A7">
              <w:rPr>
                <w:rFonts w:cs="Arial"/>
                <w:sz w:val="24"/>
                <w:szCs w:val="24"/>
              </w:rPr>
              <w:t>mainly contains</w:t>
            </w:r>
            <w:r>
              <w:rPr>
                <w:rFonts w:cs="Arial"/>
                <w:sz w:val="24"/>
                <w:szCs w:val="24"/>
              </w:rPr>
              <w:t xml:space="preserve"> items for local clarification but where it is recognised that local guidance is required a </w:t>
            </w:r>
            <w:r w:rsidR="002A2E94">
              <w:rPr>
                <w:rFonts w:cs="Arial"/>
                <w:sz w:val="24"/>
                <w:szCs w:val="24"/>
              </w:rPr>
              <w:t xml:space="preserve">specific </w:t>
            </w:r>
            <w:r>
              <w:rPr>
                <w:rFonts w:cs="Arial"/>
                <w:sz w:val="24"/>
                <w:szCs w:val="24"/>
              </w:rPr>
              <w:t xml:space="preserve">paper will be produced for the OSG. </w:t>
            </w:r>
          </w:p>
          <w:p w:rsidR="00B66A2C" w:rsidRDefault="00B66A2C" w:rsidP="00B66A2C">
            <w:pPr>
              <w:jc w:val="both"/>
              <w:rPr>
                <w:rFonts w:cs="Arial"/>
                <w:sz w:val="24"/>
                <w:szCs w:val="24"/>
              </w:rPr>
            </w:pPr>
          </w:p>
          <w:p w:rsidR="00B66A2C" w:rsidRDefault="00B66A2C" w:rsidP="00B66A2C">
            <w:pPr>
              <w:pStyle w:val="ListParagraph"/>
              <w:numPr>
                <w:ilvl w:val="1"/>
                <w:numId w:val="7"/>
              </w:numPr>
              <w:ind w:left="596"/>
              <w:jc w:val="both"/>
              <w:rPr>
                <w:rFonts w:cs="Arial"/>
                <w:sz w:val="24"/>
                <w:szCs w:val="24"/>
              </w:rPr>
            </w:pPr>
            <w:r w:rsidRPr="00B66A2C">
              <w:rPr>
                <w:rFonts w:cs="Arial"/>
                <w:sz w:val="24"/>
                <w:szCs w:val="24"/>
              </w:rPr>
              <w:t>MMcD asked if</w:t>
            </w:r>
            <w:r w:rsidR="002A2E94">
              <w:rPr>
                <w:rFonts w:cs="Arial"/>
                <w:sz w:val="24"/>
                <w:szCs w:val="24"/>
              </w:rPr>
              <w:t xml:space="preserve"> Analysts at</w:t>
            </w:r>
            <w:r w:rsidRPr="00B66A2C">
              <w:rPr>
                <w:rFonts w:cs="Arial"/>
                <w:sz w:val="24"/>
                <w:szCs w:val="24"/>
              </w:rPr>
              <w:t xml:space="preserve"> different grades will be contributing to this</w:t>
            </w:r>
            <w:r>
              <w:rPr>
                <w:rFonts w:cs="Arial"/>
                <w:sz w:val="24"/>
                <w:szCs w:val="24"/>
              </w:rPr>
              <w:t xml:space="preserve"> piece of </w:t>
            </w:r>
            <w:r w:rsidR="005D126E">
              <w:rPr>
                <w:rFonts w:cs="Arial"/>
                <w:sz w:val="24"/>
                <w:szCs w:val="24"/>
              </w:rPr>
              <w:t>work.</w:t>
            </w:r>
            <w:r>
              <w:rPr>
                <w:rFonts w:cs="Arial"/>
                <w:sz w:val="24"/>
                <w:szCs w:val="24"/>
              </w:rPr>
              <w:t xml:space="preserve"> </w:t>
            </w:r>
            <w:r w:rsidR="005D126E">
              <w:rPr>
                <w:rFonts w:cs="Arial"/>
                <w:sz w:val="24"/>
                <w:szCs w:val="24"/>
              </w:rPr>
              <w:t>AT advised that they will and clarified that the representatives will rotate within the hubs so that everyone gets</w:t>
            </w:r>
            <w:r w:rsidR="002A2E94">
              <w:rPr>
                <w:rFonts w:cs="Arial"/>
                <w:sz w:val="24"/>
                <w:szCs w:val="24"/>
              </w:rPr>
              <w:t xml:space="preserve"> to</w:t>
            </w:r>
            <w:r w:rsidR="005D126E">
              <w:rPr>
                <w:rFonts w:cs="Arial"/>
                <w:sz w:val="24"/>
                <w:szCs w:val="24"/>
              </w:rPr>
              <w:t xml:space="preserve"> input. </w:t>
            </w:r>
            <w:r w:rsidRPr="00B66A2C">
              <w:rPr>
                <w:rFonts w:cs="Arial"/>
                <w:sz w:val="24"/>
                <w:szCs w:val="24"/>
              </w:rPr>
              <w:t xml:space="preserve"> </w:t>
            </w:r>
          </w:p>
          <w:p w:rsidR="005D126E" w:rsidRPr="005D126E" w:rsidRDefault="005D126E" w:rsidP="005D126E">
            <w:pPr>
              <w:pStyle w:val="ListParagraph"/>
              <w:rPr>
                <w:rFonts w:cs="Arial"/>
                <w:sz w:val="24"/>
                <w:szCs w:val="24"/>
              </w:rPr>
            </w:pPr>
          </w:p>
          <w:p w:rsidR="005D126E" w:rsidRPr="00B66A2C" w:rsidRDefault="002A2E94" w:rsidP="00B66A2C">
            <w:pPr>
              <w:pStyle w:val="ListParagraph"/>
              <w:numPr>
                <w:ilvl w:val="1"/>
                <w:numId w:val="7"/>
              </w:numPr>
              <w:ind w:left="596"/>
              <w:jc w:val="both"/>
              <w:rPr>
                <w:rFonts w:cs="Arial"/>
                <w:sz w:val="24"/>
                <w:szCs w:val="24"/>
              </w:rPr>
            </w:pPr>
            <w:r>
              <w:rPr>
                <w:rFonts w:cs="Arial"/>
                <w:sz w:val="24"/>
                <w:szCs w:val="24"/>
              </w:rPr>
              <w:t>RD recommended</w:t>
            </w:r>
            <w:r w:rsidR="005D126E">
              <w:rPr>
                <w:rFonts w:cs="Arial"/>
                <w:sz w:val="24"/>
                <w:szCs w:val="24"/>
              </w:rPr>
              <w:t xml:space="preserve"> that it would be useful to start this piece of work sooner rather than later as the Analysts will be rusty. AT advised that discussions at the hubs started this week and for those that haven’t it will be over the next coming weeks. </w:t>
            </w:r>
          </w:p>
          <w:p w:rsidR="00B66A2C" w:rsidRPr="003A7530" w:rsidRDefault="00B66A2C" w:rsidP="00B66A2C">
            <w:pPr>
              <w:jc w:val="both"/>
              <w:rPr>
                <w:rFonts w:cs="Arial"/>
                <w:b/>
                <w:sz w:val="24"/>
                <w:szCs w:val="24"/>
              </w:rPr>
            </w:pPr>
          </w:p>
        </w:tc>
      </w:tr>
      <w:tr w:rsidR="00E07DD3" w:rsidTr="00F960E4">
        <w:tc>
          <w:tcPr>
            <w:tcW w:w="9016" w:type="dxa"/>
          </w:tcPr>
          <w:p w:rsidR="00E07DD3" w:rsidRPr="009D0710" w:rsidRDefault="005D126E" w:rsidP="005037A8">
            <w:pPr>
              <w:pStyle w:val="ListParagraph"/>
              <w:numPr>
                <w:ilvl w:val="0"/>
                <w:numId w:val="6"/>
              </w:numPr>
              <w:rPr>
                <w:rFonts w:cs="Arial"/>
                <w:b/>
                <w:sz w:val="24"/>
                <w:szCs w:val="24"/>
              </w:rPr>
            </w:pPr>
            <w:r>
              <w:rPr>
                <w:rFonts w:cs="Arial"/>
                <w:b/>
                <w:sz w:val="24"/>
                <w:szCs w:val="24"/>
              </w:rPr>
              <w:t>Leadership</w:t>
            </w:r>
            <w:r w:rsidR="00CB08C5">
              <w:rPr>
                <w:rFonts w:cs="Arial"/>
                <w:b/>
                <w:sz w:val="24"/>
                <w:szCs w:val="24"/>
              </w:rPr>
              <w:t xml:space="preserve"> </w:t>
            </w:r>
            <w:r w:rsidR="00B7542C">
              <w:rPr>
                <w:rFonts w:cs="Arial"/>
                <w:b/>
                <w:sz w:val="24"/>
                <w:szCs w:val="24"/>
              </w:rPr>
              <w:t>(AT)</w:t>
            </w:r>
          </w:p>
          <w:p w:rsidR="00E07DD3" w:rsidRDefault="00E07DD3" w:rsidP="00E07DD3">
            <w:pPr>
              <w:pStyle w:val="ListParagraph"/>
              <w:jc w:val="both"/>
              <w:rPr>
                <w:rFonts w:cs="Arial"/>
                <w:b/>
                <w:sz w:val="24"/>
                <w:szCs w:val="24"/>
              </w:rPr>
            </w:pPr>
          </w:p>
          <w:p w:rsidR="005037A8" w:rsidRPr="005037A8" w:rsidRDefault="005037A8" w:rsidP="005037A8">
            <w:pPr>
              <w:pStyle w:val="ListParagraph"/>
              <w:numPr>
                <w:ilvl w:val="0"/>
                <w:numId w:val="7"/>
              </w:numPr>
              <w:jc w:val="both"/>
              <w:rPr>
                <w:rFonts w:cs="Arial"/>
                <w:vanish/>
                <w:sz w:val="24"/>
                <w:szCs w:val="24"/>
              </w:rPr>
            </w:pPr>
          </w:p>
          <w:p w:rsidR="002A2E94" w:rsidRPr="002A2E94" w:rsidRDefault="00CB08C5" w:rsidP="002A2E94">
            <w:pPr>
              <w:pStyle w:val="ListParagraph"/>
              <w:numPr>
                <w:ilvl w:val="1"/>
                <w:numId w:val="7"/>
              </w:numPr>
              <w:ind w:left="596"/>
              <w:jc w:val="both"/>
              <w:rPr>
                <w:rFonts w:cs="Arial"/>
                <w:sz w:val="24"/>
                <w:szCs w:val="24"/>
              </w:rPr>
            </w:pPr>
            <w:r w:rsidRPr="00922BE3">
              <w:rPr>
                <w:rFonts w:cs="Arial"/>
                <w:sz w:val="24"/>
                <w:szCs w:val="24"/>
              </w:rPr>
              <w:t xml:space="preserve">AT referred to </w:t>
            </w:r>
            <w:r w:rsidR="005D126E">
              <w:rPr>
                <w:rFonts w:cs="Arial"/>
                <w:sz w:val="24"/>
                <w:szCs w:val="24"/>
              </w:rPr>
              <w:t>the Leadership paper and advised that the reason this was being discussed</w:t>
            </w:r>
            <w:r w:rsidR="002A2E94">
              <w:rPr>
                <w:rFonts w:cs="Arial"/>
                <w:sz w:val="24"/>
                <w:szCs w:val="24"/>
              </w:rPr>
              <w:t xml:space="preserve"> is that</w:t>
            </w:r>
            <w:r w:rsidR="005D126E">
              <w:rPr>
                <w:rFonts w:cs="Arial"/>
                <w:sz w:val="24"/>
                <w:szCs w:val="24"/>
              </w:rPr>
              <w:t xml:space="preserve"> it had been agreed at an earlier OSG that the Leadership jobs would come back at a later date and this would allow preparatory work to start. </w:t>
            </w:r>
            <w:r w:rsidR="002A2E94">
              <w:rPr>
                <w:rFonts w:cs="Arial"/>
                <w:sz w:val="24"/>
                <w:szCs w:val="24"/>
              </w:rPr>
              <w:t xml:space="preserve">AT clarified that he would like agreement of the Leadership group. </w:t>
            </w:r>
          </w:p>
          <w:p w:rsidR="002A2E94" w:rsidRDefault="002A2E94" w:rsidP="002A2E94">
            <w:pPr>
              <w:pStyle w:val="ListParagraph"/>
              <w:ind w:left="596"/>
              <w:jc w:val="both"/>
              <w:rPr>
                <w:rFonts w:cs="Arial"/>
                <w:sz w:val="24"/>
                <w:szCs w:val="24"/>
              </w:rPr>
            </w:pPr>
          </w:p>
          <w:p w:rsidR="00922BE3" w:rsidRDefault="005D126E" w:rsidP="0016390E">
            <w:pPr>
              <w:pStyle w:val="ListParagraph"/>
              <w:numPr>
                <w:ilvl w:val="1"/>
                <w:numId w:val="7"/>
              </w:numPr>
              <w:ind w:left="596"/>
              <w:jc w:val="both"/>
              <w:rPr>
                <w:rFonts w:cs="Arial"/>
                <w:sz w:val="24"/>
                <w:szCs w:val="24"/>
              </w:rPr>
            </w:pPr>
            <w:r w:rsidRPr="002A2E94">
              <w:rPr>
                <w:rFonts w:cs="Arial"/>
                <w:sz w:val="24"/>
                <w:szCs w:val="24"/>
              </w:rPr>
              <w:t xml:space="preserve">AT </w:t>
            </w:r>
            <w:r w:rsidR="002A2E94">
              <w:rPr>
                <w:rFonts w:cs="Arial"/>
                <w:sz w:val="24"/>
                <w:szCs w:val="24"/>
              </w:rPr>
              <w:t>advised</w:t>
            </w:r>
            <w:r w:rsidRPr="002A2E94">
              <w:rPr>
                <w:rFonts w:cs="Arial"/>
                <w:sz w:val="24"/>
                <w:szCs w:val="24"/>
              </w:rPr>
              <w:t xml:space="preserve"> that the list had been worked on by himself and RD and considers a ra</w:t>
            </w:r>
            <w:r w:rsidR="00B806A7">
              <w:rPr>
                <w:rFonts w:cs="Arial"/>
                <w:sz w:val="24"/>
                <w:szCs w:val="24"/>
              </w:rPr>
              <w:t>n</w:t>
            </w:r>
            <w:r w:rsidRPr="002A2E94">
              <w:rPr>
                <w:rFonts w:cs="Arial"/>
                <w:sz w:val="24"/>
                <w:szCs w:val="24"/>
              </w:rPr>
              <w:t xml:space="preserve">ge of jobs across the grades. AT </w:t>
            </w:r>
            <w:r w:rsidR="002A2E94" w:rsidRPr="002A2E94">
              <w:rPr>
                <w:rFonts w:cs="Arial"/>
                <w:sz w:val="24"/>
                <w:szCs w:val="24"/>
              </w:rPr>
              <w:t>advised</w:t>
            </w:r>
            <w:r w:rsidRPr="002A2E94">
              <w:rPr>
                <w:rFonts w:cs="Arial"/>
                <w:sz w:val="24"/>
                <w:szCs w:val="24"/>
              </w:rPr>
              <w:t xml:space="preserve"> that the positions within the list can be flexible but it should be about replacing jobs rather than adding </w:t>
            </w:r>
            <w:r w:rsidR="002A2E94" w:rsidRPr="002A2E94">
              <w:rPr>
                <w:rFonts w:cs="Arial"/>
                <w:sz w:val="24"/>
                <w:szCs w:val="24"/>
              </w:rPr>
              <w:t>more on</w:t>
            </w:r>
            <w:r w:rsidRPr="002A2E94">
              <w:rPr>
                <w:rFonts w:cs="Arial"/>
                <w:sz w:val="24"/>
                <w:szCs w:val="24"/>
              </w:rPr>
              <w:t xml:space="preserve">. </w:t>
            </w:r>
          </w:p>
          <w:p w:rsidR="002A2E94" w:rsidRPr="002A2E94" w:rsidRDefault="002A2E94" w:rsidP="002A2E94">
            <w:pPr>
              <w:jc w:val="both"/>
              <w:rPr>
                <w:rFonts w:cs="Arial"/>
                <w:sz w:val="24"/>
                <w:szCs w:val="24"/>
              </w:rPr>
            </w:pPr>
          </w:p>
          <w:p w:rsidR="00922BE3" w:rsidRPr="00922BE3" w:rsidRDefault="005D126E" w:rsidP="00922BE3">
            <w:pPr>
              <w:pStyle w:val="ListParagraph"/>
              <w:numPr>
                <w:ilvl w:val="1"/>
                <w:numId w:val="7"/>
              </w:numPr>
              <w:ind w:left="596"/>
              <w:jc w:val="both"/>
              <w:rPr>
                <w:rFonts w:cs="Arial"/>
                <w:sz w:val="24"/>
                <w:szCs w:val="24"/>
              </w:rPr>
            </w:pPr>
            <w:r>
              <w:rPr>
                <w:rFonts w:cs="Arial"/>
                <w:sz w:val="24"/>
                <w:szCs w:val="24"/>
              </w:rPr>
              <w:t>MMcD asked for clarification on</w:t>
            </w:r>
            <w:r w:rsidR="002A2E94">
              <w:rPr>
                <w:rFonts w:cs="Arial"/>
                <w:sz w:val="24"/>
                <w:szCs w:val="24"/>
              </w:rPr>
              <w:t xml:space="preserve"> the meaning of</w:t>
            </w:r>
            <w:r>
              <w:rPr>
                <w:rFonts w:cs="Arial"/>
                <w:sz w:val="24"/>
                <w:szCs w:val="24"/>
              </w:rPr>
              <w:t xml:space="preserve"> Ex CSG. EM advised that she would take this offline with MMcD. </w:t>
            </w:r>
          </w:p>
          <w:p w:rsidR="00922BE3" w:rsidRDefault="00922BE3" w:rsidP="00922BE3">
            <w:pPr>
              <w:jc w:val="both"/>
              <w:rPr>
                <w:rFonts w:cs="Arial"/>
                <w:sz w:val="24"/>
                <w:szCs w:val="24"/>
              </w:rPr>
            </w:pPr>
          </w:p>
          <w:p w:rsidR="00777ABD" w:rsidRPr="00EB78CF" w:rsidRDefault="005D126E" w:rsidP="00777ABD">
            <w:pPr>
              <w:pStyle w:val="ListParagraph"/>
              <w:numPr>
                <w:ilvl w:val="1"/>
                <w:numId w:val="7"/>
              </w:numPr>
              <w:ind w:left="596"/>
              <w:jc w:val="both"/>
              <w:rPr>
                <w:rFonts w:cs="Arial"/>
                <w:sz w:val="24"/>
                <w:szCs w:val="24"/>
              </w:rPr>
            </w:pPr>
            <w:r>
              <w:rPr>
                <w:rFonts w:cs="Arial"/>
                <w:sz w:val="24"/>
                <w:szCs w:val="24"/>
              </w:rPr>
              <w:t xml:space="preserve">RW advised that she didn’t see any </w:t>
            </w:r>
            <w:r w:rsidR="00B806A7">
              <w:rPr>
                <w:rFonts w:cs="Arial"/>
                <w:sz w:val="24"/>
                <w:szCs w:val="24"/>
              </w:rPr>
              <w:t>major</w:t>
            </w:r>
            <w:r>
              <w:rPr>
                <w:rFonts w:cs="Arial"/>
                <w:sz w:val="24"/>
                <w:szCs w:val="24"/>
              </w:rPr>
              <w:t xml:space="preserve"> problems with this but has not had the capacity to evaluate if this is a good group or not. RW </w:t>
            </w:r>
            <w:r w:rsidR="002A2E94">
              <w:rPr>
                <w:rFonts w:cs="Arial"/>
                <w:sz w:val="24"/>
                <w:szCs w:val="24"/>
              </w:rPr>
              <w:t>stated</w:t>
            </w:r>
            <w:r>
              <w:rPr>
                <w:rFonts w:cs="Arial"/>
                <w:sz w:val="24"/>
                <w:szCs w:val="24"/>
              </w:rPr>
              <w:t xml:space="preserve"> that she </w:t>
            </w:r>
            <w:r w:rsidR="002A2E94">
              <w:rPr>
                <w:rFonts w:cs="Arial"/>
                <w:sz w:val="24"/>
                <w:szCs w:val="24"/>
              </w:rPr>
              <w:t>would not be in a</w:t>
            </w:r>
            <w:r>
              <w:rPr>
                <w:rFonts w:cs="Arial"/>
                <w:sz w:val="24"/>
                <w:szCs w:val="24"/>
              </w:rPr>
              <w:t xml:space="preserve"> position to </w:t>
            </w:r>
            <w:r w:rsidR="00C968E8">
              <w:rPr>
                <w:rFonts w:cs="Arial"/>
                <w:sz w:val="24"/>
                <w:szCs w:val="24"/>
              </w:rPr>
              <w:t>agree</w:t>
            </w:r>
            <w:r w:rsidR="002A2E94">
              <w:rPr>
                <w:rFonts w:cs="Arial"/>
                <w:sz w:val="24"/>
                <w:szCs w:val="24"/>
              </w:rPr>
              <w:t xml:space="preserve"> this</w:t>
            </w:r>
            <w:r w:rsidR="00C968E8">
              <w:rPr>
                <w:rFonts w:cs="Arial"/>
                <w:sz w:val="24"/>
                <w:szCs w:val="24"/>
              </w:rPr>
              <w:t xml:space="preserve"> at the moment. </w:t>
            </w:r>
            <w:r w:rsidR="00777ABD">
              <w:rPr>
                <w:rFonts w:cs="Arial"/>
                <w:sz w:val="24"/>
                <w:szCs w:val="24"/>
              </w:rPr>
              <w:t>RW asked if AT &amp; RD could supply a paragraph summarising why this</w:t>
            </w:r>
            <w:r w:rsidR="002A2E94">
              <w:rPr>
                <w:rFonts w:cs="Arial"/>
                <w:sz w:val="24"/>
                <w:szCs w:val="24"/>
              </w:rPr>
              <w:t xml:space="preserve"> particular</w:t>
            </w:r>
            <w:r w:rsidR="00777ABD">
              <w:rPr>
                <w:rFonts w:cs="Arial"/>
                <w:sz w:val="24"/>
                <w:szCs w:val="24"/>
              </w:rPr>
              <w:t xml:space="preserve"> group had been selected. LN advised that she would support this</w:t>
            </w:r>
            <w:r w:rsidR="002A2E94">
              <w:rPr>
                <w:rFonts w:cs="Arial"/>
                <w:sz w:val="24"/>
                <w:szCs w:val="24"/>
              </w:rPr>
              <w:t xml:space="preserve"> request</w:t>
            </w:r>
            <w:r w:rsidR="00777ABD">
              <w:rPr>
                <w:rFonts w:cs="Arial"/>
                <w:sz w:val="24"/>
                <w:szCs w:val="24"/>
              </w:rPr>
              <w:t xml:space="preserve">. </w:t>
            </w:r>
            <w:r w:rsidR="00777ABD" w:rsidRPr="00777ABD">
              <w:rPr>
                <w:rFonts w:cs="Arial"/>
                <w:b/>
                <w:sz w:val="24"/>
                <w:szCs w:val="24"/>
              </w:rPr>
              <w:t>ACTION: Supply summary of Leadership jobs selection process (AT &amp; RD)</w:t>
            </w:r>
          </w:p>
          <w:p w:rsidR="00EB78CF" w:rsidRPr="00EB78CF" w:rsidRDefault="00EB78CF" w:rsidP="00EB78CF">
            <w:pPr>
              <w:pStyle w:val="ListParagraph"/>
              <w:rPr>
                <w:rFonts w:cs="Arial"/>
                <w:sz w:val="24"/>
                <w:szCs w:val="24"/>
              </w:rPr>
            </w:pPr>
          </w:p>
          <w:p w:rsidR="00EB78CF" w:rsidRPr="00777ABD" w:rsidRDefault="00EB78CF" w:rsidP="00777ABD">
            <w:pPr>
              <w:pStyle w:val="ListParagraph"/>
              <w:numPr>
                <w:ilvl w:val="1"/>
                <w:numId w:val="7"/>
              </w:numPr>
              <w:ind w:left="596"/>
              <w:jc w:val="both"/>
              <w:rPr>
                <w:rFonts w:cs="Arial"/>
                <w:sz w:val="24"/>
                <w:szCs w:val="24"/>
              </w:rPr>
            </w:pPr>
            <w:r>
              <w:rPr>
                <w:rFonts w:cs="Arial"/>
                <w:sz w:val="24"/>
                <w:szCs w:val="24"/>
              </w:rPr>
              <w:lastRenderedPageBreak/>
              <w:t xml:space="preserve">MC </w:t>
            </w:r>
            <w:r w:rsidR="00FD5EDF">
              <w:rPr>
                <w:rFonts w:cs="Arial"/>
                <w:sz w:val="24"/>
                <w:szCs w:val="24"/>
              </w:rPr>
              <w:t>highlighted</w:t>
            </w:r>
            <w:r>
              <w:rPr>
                <w:rFonts w:cs="Arial"/>
                <w:sz w:val="24"/>
                <w:szCs w:val="24"/>
              </w:rPr>
              <w:t xml:space="preserve"> that the uniqueness of this piece of work </w:t>
            </w:r>
            <w:r w:rsidR="00FD5EDF">
              <w:rPr>
                <w:rFonts w:cs="Arial"/>
                <w:sz w:val="24"/>
                <w:szCs w:val="24"/>
              </w:rPr>
              <w:t>could mean</w:t>
            </w:r>
            <w:r>
              <w:rPr>
                <w:rFonts w:cs="Arial"/>
                <w:sz w:val="24"/>
                <w:szCs w:val="24"/>
              </w:rPr>
              <w:t xml:space="preserve"> that the services all want to input in to it and as such there is a need for consistency in approach and a cap on the number of submissions. </w:t>
            </w:r>
          </w:p>
          <w:p w:rsidR="00777ABD" w:rsidRPr="00777ABD" w:rsidRDefault="00777ABD" w:rsidP="00777ABD">
            <w:pPr>
              <w:pStyle w:val="ListParagraph"/>
              <w:rPr>
                <w:rFonts w:cs="Arial"/>
                <w:sz w:val="24"/>
                <w:szCs w:val="24"/>
              </w:rPr>
            </w:pPr>
          </w:p>
          <w:p w:rsidR="00777ABD" w:rsidRPr="00777ABD" w:rsidRDefault="00777ABD" w:rsidP="00777ABD">
            <w:pPr>
              <w:pStyle w:val="ListParagraph"/>
              <w:numPr>
                <w:ilvl w:val="1"/>
                <w:numId w:val="7"/>
              </w:numPr>
              <w:ind w:left="596"/>
              <w:jc w:val="both"/>
              <w:rPr>
                <w:rFonts w:cs="Arial"/>
                <w:sz w:val="24"/>
                <w:szCs w:val="24"/>
              </w:rPr>
            </w:pPr>
            <w:r>
              <w:rPr>
                <w:rFonts w:cs="Arial"/>
                <w:sz w:val="24"/>
                <w:szCs w:val="24"/>
              </w:rPr>
              <w:t xml:space="preserve">JB agreed that this agenda item will be picked up again at the November OSG to allow time to review. </w:t>
            </w:r>
            <w:r w:rsidRPr="00777ABD">
              <w:rPr>
                <w:rFonts w:cs="Arial"/>
                <w:b/>
                <w:sz w:val="24"/>
                <w:szCs w:val="24"/>
              </w:rPr>
              <w:t>ACTION: Leadership added to November OSG agenda (NA)</w:t>
            </w:r>
          </w:p>
          <w:p w:rsidR="00787A1B" w:rsidRPr="00922BE3" w:rsidRDefault="00787A1B" w:rsidP="00922BE3">
            <w:pPr>
              <w:jc w:val="both"/>
              <w:rPr>
                <w:rFonts w:cs="Arial"/>
                <w:b/>
                <w:sz w:val="24"/>
                <w:szCs w:val="24"/>
              </w:rPr>
            </w:pPr>
          </w:p>
        </w:tc>
      </w:tr>
      <w:tr w:rsidR="00E07DD3" w:rsidTr="00F960E4">
        <w:tc>
          <w:tcPr>
            <w:tcW w:w="9016" w:type="dxa"/>
          </w:tcPr>
          <w:p w:rsidR="00E07DD3" w:rsidRPr="00787A1B" w:rsidRDefault="00EB78CF" w:rsidP="00787A1B">
            <w:pPr>
              <w:pStyle w:val="ListParagraph"/>
              <w:numPr>
                <w:ilvl w:val="0"/>
                <w:numId w:val="6"/>
              </w:numPr>
              <w:rPr>
                <w:rFonts w:cs="Arial"/>
                <w:b/>
                <w:sz w:val="24"/>
                <w:szCs w:val="24"/>
              </w:rPr>
            </w:pPr>
            <w:r>
              <w:rPr>
                <w:rFonts w:cs="Arial"/>
                <w:b/>
                <w:sz w:val="24"/>
                <w:szCs w:val="24"/>
              </w:rPr>
              <w:lastRenderedPageBreak/>
              <w:t>Summary of JE Processes Activity (LN)</w:t>
            </w:r>
          </w:p>
          <w:p w:rsidR="00E07DD3" w:rsidRDefault="00E07DD3" w:rsidP="00E07DD3">
            <w:pPr>
              <w:jc w:val="both"/>
              <w:rPr>
                <w:rFonts w:cs="Arial"/>
                <w:sz w:val="24"/>
                <w:szCs w:val="24"/>
              </w:rPr>
            </w:pPr>
          </w:p>
          <w:p w:rsidR="00787A1B" w:rsidRPr="00787A1B" w:rsidRDefault="00787A1B" w:rsidP="00787A1B">
            <w:pPr>
              <w:pStyle w:val="ListParagraph"/>
              <w:numPr>
                <w:ilvl w:val="0"/>
                <w:numId w:val="7"/>
              </w:numPr>
              <w:jc w:val="both"/>
              <w:rPr>
                <w:rFonts w:cs="Arial"/>
                <w:vanish/>
                <w:sz w:val="24"/>
                <w:szCs w:val="24"/>
              </w:rPr>
            </w:pPr>
          </w:p>
          <w:p w:rsidR="00E07DD3" w:rsidRDefault="00E465FC" w:rsidP="004F2079">
            <w:pPr>
              <w:pStyle w:val="ListParagraph"/>
              <w:numPr>
                <w:ilvl w:val="1"/>
                <w:numId w:val="7"/>
              </w:numPr>
              <w:ind w:left="596"/>
              <w:jc w:val="both"/>
              <w:rPr>
                <w:rFonts w:cs="Arial"/>
                <w:sz w:val="24"/>
                <w:szCs w:val="24"/>
              </w:rPr>
            </w:pPr>
            <w:r>
              <w:rPr>
                <w:rFonts w:cs="Arial"/>
                <w:sz w:val="24"/>
                <w:szCs w:val="24"/>
              </w:rPr>
              <w:t xml:space="preserve">LN advised the group that the paper </w:t>
            </w:r>
            <w:r w:rsidR="00B806A7">
              <w:rPr>
                <w:rFonts w:cs="Arial"/>
                <w:sz w:val="24"/>
                <w:szCs w:val="24"/>
              </w:rPr>
              <w:t>provides</w:t>
            </w:r>
            <w:r>
              <w:rPr>
                <w:rFonts w:cs="Arial"/>
                <w:sz w:val="24"/>
                <w:szCs w:val="24"/>
              </w:rPr>
              <w:t xml:space="preserve"> an overview of </w:t>
            </w:r>
            <w:r w:rsidR="00FD5EDF">
              <w:rPr>
                <w:rFonts w:cs="Arial"/>
                <w:sz w:val="24"/>
                <w:szCs w:val="24"/>
              </w:rPr>
              <w:t xml:space="preserve">where </w:t>
            </w:r>
            <w:r>
              <w:rPr>
                <w:rFonts w:cs="Arial"/>
                <w:sz w:val="24"/>
                <w:szCs w:val="24"/>
              </w:rPr>
              <w:t xml:space="preserve">we are across key areas, as well as addressing concerns about what needs to be finished before something else can start. LN advised that discussions with RD have highlighted the need for expertise to help move forward and move through the issues. </w:t>
            </w:r>
          </w:p>
          <w:p w:rsidR="00922BE3" w:rsidRDefault="00922BE3" w:rsidP="00D7661C">
            <w:pPr>
              <w:jc w:val="both"/>
              <w:rPr>
                <w:rFonts w:cs="Arial"/>
                <w:sz w:val="24"/>
                <w:szCs w:val="24"/>
              </w:rPr>
            </w:pPr>
          </w:p>
          <w:p w:rsidR="009B7CF0" w:rsidRPr="005E48BE" w:rsidRDefault="00E465FC" w:rsidP="005E48BE">
            <w:pPr>
              <w:pStyle w:val="ListParagraph"/>
              <w:numPr>
                <w:ilvl w:val="1"/>
                <w:numId w:val="7"/>
              </w:numPr>
              <w:ind w:left="596"/>
              <w:jc w:val="both"/>
              <w:rPr>
                <w:rFonts w:cs="Arial"/>
                <w:sz w:val="24"/>
                <w:szCs w:val="24"/>
              </w:rPr>
            </w:pPr>
            <w:r>
              <w:rPr>
                <w:rFonts w:cs="Arial"/>
                <w:sz w:val="24"/>
                <w:szCs w:val="24"/>
              </w:rPr>
              <w:t xml:space="preserve">RW stated that it is helpful knowing that an agenda is being worked on but advised that it is difficult to gain an understanding of the process from the paper. RW advised that timescales, detail, pace and priorities need to be established in order to have a sense of where this is going. RW </w:t>
            </w:r>
            <w:r w:rsidR="005240FF">
              <w:rPr>
                <w:rFonts w:cs="Arial"/>
                <w:sz w:val="24"/>
                <w:szCs w:val="24"/>
              </w:rPr>
              <w:t>advised</w:t>
            </w:r>
            <w:r>
              <w:rPr>
                <w:rFonts w:cs="Arial"/>
                <w:sz w:val="24"/>
                <w:szCs w:val="24"/>
              </w:rPr>
              <w:t xml:space="preserve"> that a priority must be equalities and this needs to be demonstrated on the to-do list. LN acknowledged that the process activities do need to be fleshed out and advised that the equalities piece is being worked on.  </w:t>
            </w:r>
            <w:r w:rsidR="00951D0F">
              <w:rPr>
                <w:rFonts w:cs="Arial"/>
                <w:sz w:val="24"/>
                <w:szCs w:val="24"/>
              </w:rPr>
              <w:t xml:space="preserve">RD advised that she is meeting with LN &amp; AT next week to start putting meat </w:t>
            </w:r>
            <w:r w:rsidR="00B806A7">
              <w:rPr>
                <w:rFonts w:cs="Arial"/>
                <w:sz w:val="24"/>
                <w:szCs w:val="24"/>
              </w:rPr>
              <w:t>on the bones of the activities in order to</w:t>
            </w:r>
            <w:r w:rsidR="00951D0F">
              <w:rPr>
                <w:rFonts w:cs="Arial"/>
                <w:sz w:val="24"/>
                <w:szCs w:val="24"/>
              </w:rPr>
              <w:t xml:space="preserve"> populate with more details. RD </w:t>
            </w:r>
            <w:r w:rsidR="005240FF">
              <w:rPr>
                <w:rFonts w:cs="Arial"/>
                <w:sz w:val="24"/>
                <w:szCs w:val="24"/>
              </w:rPr>
              <w:t>suggested</w:t>
            </w:r>
            <w:r w:rsidR="00951D0F">
              <w:rPr>
                <w:rFonts w:cs="Arial"/>
                <w:sz w:val="24"/>
                <w:szCs w:val="24"/>
              </w:rPr>
              <w:t xml:space="preserve"> that members of the OSG could observe job evaluation activities </w:t>
            </w:r>
            <w:r w:rsidR="00B806A7">
              <w:rPr>
                <w:rFonts w:cs="Arial"/>
                <w:sz w:val="24"/>
                <w:szCs w:val="24"/>
              </w:rPr>
              <w:t>e.g.</w:t>
            </w:r>
            <w:r w:rsidR="00951D0F">
              <w:rPr>
                <w:rFonts w:cs="Arial"/>
                <w:sz w:val="24"/>
                <w:szCs w:val="24"/>
              </w:rPr>
              <w:t xml:space="preserve"> workshops and participate in mock interviews to help build</w:t>
            </w:r>
            <w:r w:rsidR="005240FF">
              <w:rPr>
                <w:rFonts w:cs="Arial"/>
                <w:sz w:val="24"/>
                <w:szCs w:val="24"/>
              </w:rPr>
              <w:t xml:space="preserve"> on their understanding and improve</w:t>
            </w:r>
            <w:r w:rsidR="00951D0F">
              <w:rPr>
                <w:rFonts w:cs="Arial"/>
                <w:sz w:val="24"/>
                <w:szCs w:val="24"/>
              </w:rPr>
              <w:t xml:space="preserve"> confidence. </w:t>
            </w:r>
          </w:p>
          <w:p w:rsidR="00922BE3" w:rsidRDefault="00922BE3" w:rsidP="00922BE3">
            <w:pPr>
              <w:jc w:val="both"/>
              <w:rPr>
                <w:rFonts w:cs="Arial"/>
                <w:sz w:val="24"/>
                <w:szCs w:val="24"/>
              </w:rPr>
            </w:pPr>
          </w:p>
          <w:p w:rsidR="00922BE3" w:rsidRPr="00951D0F" w:rsidRDefault="00951D0F" w:rsidP="00922BE3">
            <w:pPr>
              <w:pStyle w:val="ListParagraph"/>
              <w:numPr>
                <w:ilvl w:val="1"/>
                <w:numId w:val="7"/>
              </w:numPr>
              <w:ind w:left="596"/>
              <w:jc w:val="both"/>
              <w:rPr>
                <w:rFonts w:cs="Arial"/>
                <w:b/>
                <w:sz w:val="24"/>
                <w:szCs w:val="24"/>
              </w:rPr>
            </w:pPr>
            <w:r>
              <w:rPr>
                <w:rFonts w:cs="Arial"/>
                <w:sz w:val="24"/>
                <w:szCs w:val="24"/>
              </w:rPr>
              <w:t xml:space="preserve">JB suggested that a sub group might be beneficial to allow the members to go in to more detail than is required at </w:t>
            </w:r>
            <w:r w:rsidR="002C54E2">
              <w:rPr>
                <w:rFonts w:cs="Arial"/>
                <w:sz w:val="24"/>
                <w:szCs w:val="24"/>
              </w:rPr>
              <w:t>OSG level</w:t>
            </w:r>
            <w:r>
              <w:rPr>
                <w:rFonts w:cs="Arial"/>
                <w:sz w:val="24"/>
                <w:szCs w:val="24"/>
              </w:rPr>
              <w:t>. MMcD</w:t>
            </w:r>
            <w:r w:rsidR="003B0A99">
              <w:rPr>
                <w:rFonts w:cs="Arial"/>
                <w:sz w:val="24"/>
                <w:szCs w:val="24"/>
              </w:rPr>
              <w:t xml:space="preserve"> &amp; WD</w:t>
            </w:r>
            <w:r>
              <w:rPr>
                <w:rFonts w:cs="Arial"/>
                <w:sz w:val="24"/>
                <w:szCs w:val="24"/>
              </w:rPr>
              <w:t xml:space="preserve"> advised that this would be welcomed as a starting point but</w:t>
            </w:r>
            <w:r w:rsidR="005240FF">
              <w:rPr>
                <w:rFonts w:cs="Arial"/>
                <w:sz w:val="24"/>
                <w:szCs w:val="24"/>
              </w:rPr>
              <w:t xml:space="preserve"> </w:t>
            </w:r>
            <w:r>
              <w:rPr>
                <w:rFonts w:cs="Arial"/>
                <w:sz w:val="24"/>
                <w:szCs w:val="24"/>
              </w:rPr>
              <w:t xml:space="preserve">advised that more detail is required with regard to the activities. LN agreed with the formation of a sub group. </w:t>
            </w:r>
            <w:r w:rsidRPr="00951D0F">
              <w:rPr>
                <w:rFonts w:cs="Arial"/>
                <w:b/>
                <w:sz w:val="24"/>
                <w:szCs w:val="24"/>
              </w:rPr>
              <w:t xml:space="preserve">ACTION: Sub group proposal to be prepared for the next OSG (AT).  </w:t>
            </w:r>
          </w:p>
          <w:p w:rsidR="002F70C1" w:rsidRPr="002F70C1" w:rsidRDefault="002F70C1" w:rsidP="002F70C1">
            <w:pPr>
              <w:jc w:val="both"/>
              <w:rPr>
                <w:rFonts w:cs="Arial"/>
                <w:sz w:val="24"/>
                <w:szCs w:val="24"/>
              </w:rPr>
            </w:pPr>
          </w:p>
          <w:p w:rsidR="00114119" w:rsidRPr="00951D0F" w:rsidRDefault="00114119" w:rsidP="00951D0F">
            <w:pPr>
              <w:jc w:val="both"/>
              <w:rPr>
                <w:rFonts w:cs="Arial"/>
                <w:sz w:val="24"/>
                <w:szCs w:val="24"/>
              </w:rPr>
            </w:pPr>
          </w:p>
        </w:tc>
      </w:tr>
      <w:tr w:rsidR="00787A1B" w:rsidTr="00F960E4">
        <w:tc>
          <w:tcPr>
            <w:tcW w:w="9016" w:type="dxa"/>
          </w:tcPr>
          <w:p w:rsidR="00787A1B" w:rsidRPr="00787A1B" w:rsidRDefault="00951D0F" w:rsidP="00787A1B">
            <w:pPr>
              <w:pStyle w:val="ListParagraph"/>
              <w:numPr>
                <w:ilvl w:val="0"/>
                <w:numId w:val="6"/>
              </w:numPr>
              <w:rPr>
                <w:rFonts w:cs="Arial"/>
                <w:b/>
                <w:sz w:val="24"/>
                <w:szCs w:val="24"/>
              </w:rPr>
            </w:pPr>
            <w:r>
              <w:rPr>
                <w:rFonts w:cs="Arial"/>
                <w:b/>
                <w:sz w:val="24"/>
                <w:szCs w:val="24"/>
              </w:rPr>
              <w:t>Cohort 1  (AT)</w:t>
            </w:r>
          </w:p>
          <w:p w:rsidR="00787A1B" w:rsidRDefault="00787A1B" w:rsidP="00787A1B">
            <w:pPr>
              <w:jc w:val="both"/>
              <w:rPr>
                <w:rFonts w:cs="Arial"/>
                <w:sz w:val="24"/>
                <w:szCs w:val="24"/>
              </w:rPr>
            </w:pPr>
          </w:p>
          <w:p w:rsidR="003A7530" w:rsidRPr="003A7530" w:rsidRDefault="003A7530" w:rsidP="003A7530">
            <w:pPr>
              <w:pStyle w:val="ListParagraph"/>
              <w:numPr>
                <w:ilvl w:val="0"/>
                <w:numId w:val="7"/>
              </w:numPr>
              <w:jc w:val="both"/>
              <w:rPr>
                <w:rFonts w:cs="Arial"/>
                <w:vanish/>
                <w:sz w:val="24"/>
                <w:szCs w:val="24"/>
              </w:rPr>
            </w:pPr>
          </w:p>
          <w:p w:rsidR="00CF3468" w:rsidRDefault="00951D0F" w:rsidP="002D1F44">
            <w:pPr>
              <w:pStyle w:val="ListParagraph"/>
              <w:numPr>
                <w:ilvl w:val="1"/>
                <w:numId w:val="7"/>
              </w:numPr>
              <w:ind w:left="596"/>
              <w:jc w:val="both"/>
              <w:rPr>
                <w:rFonts w:cs="Arial"/>
                <w:sz w:val="24"/>
                <w:szCs w:val="24"/>
              </w:rPr>
            </w:pPr>
            <w:r>
              <w:rPr>
                <w:rFonts w:cs="Arial"/>
                <w:sz w:val="24"/>
                <w:szCs w:val="24"/>
              </w:rPr>
              <w:t xml:space="preserve">Stats issued in advance of the meeting. </w:t>
            </w:r>
          </w:p>
          <w:p w:rsidR="00951D0F" w:rsidRDefault="00951D0F" w:rsidP="00951D0F">
            <w:pPr>
              <w:jc w:val="both"/>
              <w:rPr>
                <w:rFonts w:cs="Arial"/>
                <w:sz w:val="24"/>
                <w:szCs w:val="24"/>
              </w:rPr>
            </w:pPr>
          </w:p>
          <w:p w:rsidR="00EE67BF" w:rsidRDefault="00951D0F" w:rsidP="00EE67BF">
            <w:pPr>
              <w:pStyle w:val="ListParagraph"/>
              <w:numPr>
                <w:ilvl w:val="1"/>
                <w:numId w:val="7"/>
              </w:numPr>
              <w:ind w:left="596"/>
              <w:jc w:val="both"/>
              <w:rPr>
                <w:rFonts w:cs="Arial"/>
                <w:sz w:val="24"/>
                <w:szCs w:val="24"/>
              </w:rPr>
            </w:pPr>
            <w:r w:rsidRPr="00EE67BF">
              <w:rPr>
                <w:rFonts w:cs="Arial"/>
                <w:sz w:val="24"/>
                <w:szCs w:val="24"/>
              </w:rPr>
              <w:t xml:space="preserve">AT advised that </w:t>
            </w:r>
            <w:r w:rsidR="007D7BFA" w:rsidRPr="00EE67BF">
              <w:rPr>
                <w:rFonts w:cs="Arial"/>
                <w:sz w:val="24"/>
                <w:szCs w:val="24"/>
              </w:rPr>
              <w:t xml:space="preserve">he is looking to re-engage with those from cohort 1 who started the process but required to be rescheduled because of Covid-19. AT </w:t>
            </w:r>
            <w:r w:rsidR="002C54E2" w:rsidRPr="00EE67BF">
              <w:rPr>
                <w:rFonts w:cs="Arial"/>
                <w:sz w:val="24"/>
                <w:szCs w:val="24"/>
              </w:rPr>
              <w:t>advised</w:t>
            </w:r>
            <w:r w:rsidR="007D7BFA" w:rsidRPr="00EE67BF">
              <w:rPr>
                <w:rFonts w:cs="Arial"/>
                <w:sz w:val="24"/>
                <w:szCs w:val="24"/>
              </w:rPr>
              <w:t xml:space="preserve"> that</w:t>
            </w:r>
            <w:r w:rsidR="002C54E2" w:rsidRPr="00EE67BF">
              <w:rPr>
                <w:rFonts w:cs="Arial"/>
                <w:sz w:val="24"/>
                <w:szCs w:val="24"/>
              </w:rPr>
              <w:t xml:space="preserve"> once IT has been resolved,</w:t>
            </w:r>
            <w:r w:rsidR="007D7BFA" w:rsidRPr="00EE67BF">
              <w:rPr>
                <w:rFonts w:cs="Arial"/>
                <w:sz w:val="24"/>
                <w:szCs w:val="24"/>
              </w:rPr>
              <w:t xml:space="preserve"> </w:t>
            </w:r>
            <w:r w:rsidR="002C54E2" w:rsidRPr="00EE67BF">
              <w:rPr>
                <w:rFonts w:cs="Arial"/>
                <w:sz w:val="24"/>
                <w:szCs w:val="24"/>
              </w:rPr>
              <w:t>the team</w:t>
            </w:r>
            <w:r w:rsidR="007D7BFA" w:rsidRPr="00EE67BF">
              <w:rPr>
                <w:rFonts w:cs="Arial"/>
                <w:sz w:val="24"/>
                <w:szCs w:val="24"/>
              </w:rPr>
              <w:t xml:space="preserve"> would start with those who have already submitted their questionnaire. LN followed</w:t>
            </w:r>
            <w:r w:rsidR="00B806A7">
              <w:rPr>
                <w:rFonts w:cs="Arial"/>
                <w:sz w:val="24"/>
                <w:szCs w:val="24"/>
              </w:rPr>
              <w:t xml:space="preserve"> this</w:t>
            </w:r>
            <w:r w:rsidR="007D7BFA" w:rsidRPr="00EE67BF">
              <w:rPr>
                <w:rFonts w:cs="Arial"/>
                <w:sz w:val="24"/>
                <w:szCs w:val="24"/>
              </w:rPr>
              <w:t xml:space="preserve"> up by highlighting that those who started the process need to be re-engaged with as staff engagement </w:t>
            </w:r>
            <w:r w:rsidR="00EE67BF">
              <w:rPr>
                <w:rFonts w:cs="Arial"/>
                <w:sz w:val="24"/>
                <w:szCs w:val="24"/>
              </w:rPr>
              <w:t>is crucial.</w:t>
            </w:r>
          </w:p>
          <w:p w:rsidR="00EE67BF" w:rsidRDefault="00EE67BF" w:rsidP="00EE67BF">
            <w:pPr>
              <w:jc w:val="both"/>
              <w:rPr>
                <w:rFonts w:cs="Arial"/>
                <w:sz w:val="24"/>
                <w:szCs w:val="24"/>
              </w:rPr>
            </w:pPr>
          </w:p>
          <w:p w:rsidR="00EE67BF" w:rsidRDefault="00EE67BF" w:rsidP="00EE67BF">
            <w:pPr>
              <w:jc w:val="both"/>
              <w:rPr>
                <w:rFonts w:cs="Arial"/>
                <w:sz w:val="24"/>
                <w:szCs w:val="24"/>
              </w:rPr>
            </w:pPr>
          </w:p>
          <w:p w:rsidR="00B806A7" w:rsidRDefault="00B806A7" w:rsidP="00EE67BF">
            <w:pPr>
              <w:jc w:val="both"/>
              <w:rPr>
                <w:rFonts w:cs="Arial"/>
                <w:sz w:val="24"/>
                <w:szCs w:val="24"/>
              </w:rPr>
            </w:pPr>
          </w:p>
          <w:p w:rsidR="00EE67BF" w:rsidRPr="00EE67BF" w:rsidRDefault="00EE67BF" w:rsidP="00EE67BF">
            <w:pPr>
              <w:jc w:val="both"/>
              <w:rPr>
                <w:rFonts w:cs="Arial"/>
                <w:sz w:val="24"/>
                <w:szCs w:val="24"/>
              </w:rPr>
            </w:pPr>
          </w:p>
          <w:p w:rsidR="00603934" w:rsidRDefault="00603934" w:rsidP="00603934">
            <w:pPr>
              <w:pStyle w:val="ListParagraph"/>
              <w:ind w:left="792"/>
              <w:jc w:val="both"/>
              <w:rPr>
                <w:rFonts w:cs="Arial"/>
                <w:sz w:val="24"/>
                <w:szCs w:val="24"/>
              </w:rPr>
            </w:pPr>
          </w:p>
          <w:p w:rsidR="00603934" w:rsidRPr="00603934" w:rsidRDefault="00603934" w:rsidP="00603934">
            <w:pPr>
              <w:jc w:val="both"/>
              <w:rPr>
                <w:rFonts w:cs="Arial"/>
                <w:sz w:val="24"/>
                <w:szCs w:val="24"/>
              </w:rPr>
            </w:pPr>
          </w:p>
          <w:p w:rsidR="00603934" w:rsidRDefault="00603934" w:rsidP="00603934">
            <w:pPr>
              <w:pStyle w:val="ListParagraph"/>
              <w:numPr>
                <w:ilvl w:val="1"/>
                <w:numId w:val="7"/>
              </w:numPr>
              <w:ind w:left="596"/>
              <w:jc w:val="both"/>
              <w:rPr>
                <w:rFonts w:cs="Arial"/>
                <w:sz w:val="24"/>
                <w:szCs w:val="24"/>
              </w:rPr>
            </w:pPr>
            <w:r>
              <w:rPr>
                <w:rFonts w:cs="Arial"/>
                <w:sz w:val="24"/>
                <w:szCs w:val="24"/>
              </w:rPr>
              <w:t>RW advised that she understood the rationale for this approach</w:t>
            </w:r>
            <w:r w:rsidR="00530E5B" w:rsidRPr="00530E5B">
              <w:rPr>
                <w:rFonts w:cs="Arial"/>
                <w:sz w:val="24"/>
                <w:szCs w:val="24"/>
              </w:rPr>
              <w:t xml:space="preserve"> but advised that refresher training on job evaluation is required for everyone.</w:t>
            </w:r>
            <w:r>
              <w:rPr>
                <w:rFonts w:cs="Arial"/>
                <w:sz w:val="24"/>
                <w:szCs w:val="24"/>
              </w:rPr>
              <w:t xml:space="preserve"> In addition to this, RW stated </w:t>
            </w:r>
            <w:r w:rsidRPr="00530E5B">
              <w:rPr>
                <w:rFonts w:cs="Arial"/>
                <w:sz w:val="24"/>
                <w:szCs w:val="24"/>
              </w:rPr>
              <w:t>that consideration needs to be given to the accuracy of questionnaires submitted pre Covid-19 with regard to the temporary arrangements in place fo</w:t>
            </w:r>
            <w:r>
              <w:rPr>
                <w:rFonts w:cs="Arial"/>
                <w:sz w:val="24"/>
                <w:szCs w:val="24"/>
              </w:rPr>
              <w:t>r staff and how temporary the arrangements actually</w:t>
            </w:r>
            <w:r w:rsidRPr="00530E5B">
              <w:rPr>
                <w:rFonts w:cs="Arial"/>
                <w:sz w:val="24"/>
                <w:szCs w:val="24"/>
              </w:rPr>
              <w:t xml:space="preserve"> are. </w:t>
            </w:r>
          </w:p>
          <w:p w:rsidR="00603934" w:rsidRDefault="00603934" w:rsidP="00603934">
            <w:pPr>
              <w:jc w:val="both"/>
              <w:rPr>
                <w:rFonts w:cs="Arial"/>
                <w:sz w:val="24"/>
                <w:szCs w:val="24"/>
              </w:rPr>
            </w:pPr>
          </w:p>
          <w:p w:rsidR="00603934" w:rsidRPr="00603934" w:rsidRDefault="00603934" w:rsidP="00603934">
            <w:pPr>
              <w:pStyle w:val="ListParagraph"/>
              <w:numPr>
                <w:ilvl w:val="1"/>
                <w:numId w:val="7"/>
              </w:numPr>
              <w:ind w:left="596"/>
              <w:jc w:val="both"/>
              <w:rPr>
                <w:rFonts w:cs="Arial"/>
                <w:sz w:val="24"/>
                <w:szCs w:val="24"/>
              </w:rPr>
            </w:pPr>
            <w:r>
              <w:rPr>
                <w:rFonts w:cs="Arial"/>
                <w:sz w:val="24"/>
                <w:szCs w:val="24"/>
              </w:rPr>
              <w:t xml:space="preserve">MMcD </w:t>
            </w:r>
            <w:r w:rsidRPr="00530E5B">
              <w:rPr>
                <w:rFonts w:cs="Arial"/>
                <w:sz w:val="24"/>
                <w:szCs w:val="24"/>
              </w:rPr>
              <w:t xml:space="preserve">agreed that it will come to a point </w:t>
            </w:r>
            <w:r>
              <w:rPr>
                <w:rFonts w:cs="Arial"/>
                <w:sz w:val="24"/>
                <w:szCs w:val="24"/>
              </w:rPr>
              <w:t>when</w:t>
            </w:r>
            <w:r w:rsidRPr="00530E5B">
              <w:rPr>
                <w:rFonts w:cs="Arial"/>
                <w:sz w:val="24"/>
                <w:szCs w:val="24"/>
              </w:rPr>
              <w:t xml:space="preserve"> </w:t>
            </w:r>
            <w:r>
              <w:rPr>
                <w:rFonts w:cs="Arial"/>
                <w:sz w:val="24"/>
                <w:szCs w:val="24"/>
              </w:rPr>
              <w:t>staff</w:t>
            </w:r>
            <w:r w:rsidRPr="00530E5B">
              <w:rPr>
                <w:rFonts w:cs="Arial"/>
                <w:sz w:val="24"/>
                <w:szCs w:val="24"/>
              </w:rPr>
              <w:t xml:space="preserve"> need to be contacted but stressed </w:t>
            </w:r>
            <w:r>
              <w:rPr>
                <w:rFonts w:cs="Arial"/>
                <w:sz w:val="24"/>
                <w:szCs w:val="24"/>
              </w:rPr>
              <w:t>that it will need to be done sensitively and pressure should not be put on staff to participate</w:t>
            </w:r>
          </w:p>
          <w:p w:rsidR="00603934" w:rsidRDefault="00603934" w:rsidP="00603934">
            <w:pPr>
              <w:pStyle w:val="ListParagraph"/>
              <w:ind w:left="596"/>
              <w:jc w:val="both"/>
              <w:rPr>
                <w:rFonts w:cs="Arial"/>
                <w:sz w:val="24"/>
                <w:szCs w:val="24"/>
              </w:rPr>
            </w:pPr>
          </w:p>
          <w:p w:rsidR="00530E5B" w:rsidRPr="00603934" w:rsidRDefault="00530E5B" w:rsidP="00603934">
            <w:pPr>
              <w:pStyle w:val="ListParagraph"/>
              <w:numPr>
                <w:ilvl w:val="1"/>
                <w:numId w:val="7"/>
              </w:numPr>
              <w:ind w:left="596"/>
              <w:jc w:val="both"/>
              <w:rPr>
                <w:rFonts w:cs="Arial"/>
                <w:sz w:val="24"/>
                <w:szCs w:val="24"/>
              </w:rPr>
            </w:pPr>
            <w:r>
              <w:rPr>
                <w:rFonts w:cs="Arial"/>
                <w:sz w:val="24"/>
                <w:szCs w:val="24"/>
              </w:rPr>
              <w:t xml:space="preserve"> </w:t>
            </w:r>
            <w:r w:rsidR="002E7A46">
              <w:rPr>
                <w:rFonts w:cs="Arial"/>
                <w:sz w:val="24"/>
                <w:szCs w:val="24"/>
              </w:rPr>
              <w:t>The Trade Unions</w:t>
            </w:r>
            <w:r w:rsidR="00EE67BF">
              <w:rPr>
                <w:rFonts w:cs="Arial"/>
                <w:sz w:val="24"/>
                <w:szCs w:val="24"/>
              </w:rPr>
              <w:t xml:space="preserve"> </w:t>
            </w:r>
            <w:r w:rsidR="00603934">
              <w:rPr>
                <w:rFonts w:cs="Arial"/>
                <w:sz w:val="24"/>
                <w:szCs w:val="24"/>
              </w:rPr>
              <w:t>advised</w:t>
            </w:r>
            <w:r w:rsidR="002E7A46">
              <w:rPr>
                <w:rFonts w:cs="Arial"/>
                <w:sz w:val="24"/>
                <w:szCs w:val="24"/>
              </w:rPr>
              <w:t xml:space="preserve"> that services need to fully understand the implications of this as stewards are working flat out and there might be difficulties in releasing staff to participate during the pandemic. </w:t>
            </w:r>
            <w:r w:rsidR="0005248E">
              <w:rPr>
                <w:rFonts w:cs="Arial"/>
                <w:sz w:val="24"/>
                <w:szCs w:val="24"/>
              </w:rPr>
              <w:t xml:space="preserve">LN agreed with this and advised that the HR community also need to be </w:t>
            </w:r>
            <w:r w:rsidR="00CB4C09">
              <w:rPr>
                <w:rFonts w:cs="Arial"/>
                <w:sz w:val="24"/>
                <w:szCs w:val="24"/>
              </w:rPr>
              <w:t>involved</w:t>
            </w:r>
            <w:r w:rsidR="0005248E">
              <w:rPr>
                <w:rFonts w:cs="Arial"/>
                <w:sz w:val="24"/>
                <w:szCs w:val="24"/>
              </w:rPr>
              <w:t xml:space="preserve">.  </w:t>
            </w:r>
          </w:p>
          <w:p w:rsidR="00530E5B" w:rsidRPr="00530E5B" w:rsidRDefault="00530E5B" w:rsidP="00530E5B">
            <w:pPr>
              <w:pStyle w:val="ListParagraph"/>
              <w:rPr>
                <w:rFonts w:cs="Arial"/>
                <w:sz w:val="24"/>
                <w:szCs w:val="24"/>
              </w:rPr>
            </w:pPr>
          </w:p>
          <w:p w:rsidR="00CB4C09" w:rsidRPr="00CB4C09" w:rsidRDefault="002E7A46" w:rsidP="00CB4C09">
            <w:pPr>
              <w:pStyle w:val="ListParagraph"/>
              <w:numPr>
                <w:ilvl w:val="1"/>
                <w:numId w:val="7"/>
              </w:numPr>
              <w:ind w:left="596"/>
              <w:jc w:val="both"/>
              <w:rPr>
                <w:rFonts w:cs="Arial"/>
                <w:sz w:val="24"/>
                <w:szCs w:val="24"/>
              </w:rPr>
            </w:pPr>
            <w:r w:rsidRPr="00CB4C09">
              <w:rPr>
                <w:rFonts w:cs="Arial"/>
                <w:sz w:val="24"/>
                <w:szCs w:val="24"/>
              </w:rPr>
              <w:t>JB asked what the Trade Unions would</w:t>
            </w:r>
            <w:r w:rsidR="00CA6669" w:rsidRPr="00CB4C09">
              <w:rPr>
                <w:rFonts w:cs="Arial"/>
                <w:sz w:val="24"/>
                <w:szCs w:val="24"/>
              </w:rPr>
              <w:t xml:space="preserve"> need in order to progress.</w:t>
            </w:r>
            <w:r w:rsidR="006227DB" w:rsidRPr="00CB4C09">
              <w:rPr>
                <w:rFonts w:cs="Arial"/>
                <w:sz w:val="24"/>
                <w:szCs w:val="24"/>
              </w:rPr>
              <w:t xml:space="preserve"> </w:t>
            </w:r>
          </w:p>
          <w:p w:rsidR="00CB4C09" w:rsidRPr="00CB4C09" w:rsidRDefault="00CB4C09" w:rsidP="00CB4C09">
            <w:pPr>
              <w:pStyle w:val="ListParagraph"/>
              <w:ind w:left="596"/>
              <w:jc w:val="both"/>
              <w:rPr>
                <w:rFonts w:cs="Arial"/>
                <w:sz w:val="24"/>
                <w:szCs w:val="24"/>
              </w:rPr>
            </w:pPr>
          </w:p>
          <w:p w:rsidR="003B0A99" w:rsidRDefault="003B0A99" w:rsidP="00CB4C09">
            <w:pPr>
              <w:pStyle w:val="ListParagraph"/>
              <w:numPr>
                <w:ilvl w:val="1"/>
                <w:numId w:val="7"/>
              </w:numPr>
              <w:ind w:left="596"/>
              <w:jc w:val="both"/>
              <w:rPr>
                <w:rFonts w:cs="Arial"/>
                <w:sz w:val="24"/>
                <w:szCs w:val="24"/>
              </w:rPr>
            </w:pPr>
            <w:r>
              <w:rPr>
                <w:rFonts w:cs="Arial"/>
                <w:sz w:val="24"/>
                <w:szCs w:val="24"/>
              </w:rPr>
              <w:t xml:space="preserve">RW </w:t>
            </w:r>
            <w:r w:rsidR="00603934">
              <w:rPr>
                <w:rFonts w:cs="Arial"/>
                <w:sz w:val="24"/>
                <w:szCs w:val="24"/>
              </w:rPr>
              <w:t>advised</w:t>
            </w:r>
            <w:r>
              <w:rPr>
                <w:rFonts w:cs="Arial"/>
                <w:sz w:val="24"/>
                <w:szCs w:val="24"/>
              </w:rPr>
              <w:t xml:space="preserve"> that this has already been covered but </w:t>
            </w:r>
            <w:r w:rsidR="00CB4C09">
              <w:rPr>
                <w:rFonts w:cs="Arial"/>
                <w:sz w:val="24"/>
                <w:szCs w:val="24"/>
              </w:rPr>
              <w:t>mentioned</w:t>
            </w:r>
            <w:r>
              <w:rPr>
                <w:rFonts w:cs="Arial"/>
                <w:sz w:val="24"/>
                <w:szCs w:val="24"/>
              </w:rPr>
              <w:t xml:space="preserve"> that the suggestions by RD to observe and participate </w:t>
            </w:r>
            <w:r w:rsidR="00603934">
              <w:rPr>
                <w:rFonts w:cs="Arial"/>
                <w:sz w:val="24"/>
                <w:szCs w:val="24"/>
              </w:rPr>
              <w:t>are welcome</w:t>
            </w:r>
            <w:r>
              <w:rPr>
                <w:rFonts w:cs="Arial"/>
                <w:sz w:val="24"/>
                <w:szCs w:val="24"/>
              </w:rPr>
              <w:t xml:space="preserve">. RW re-iterated that the equalities </w:t>
            </w:r>
            <w:r w:rsidR="00CB4C09">
              <w:rPr>
                <w:rFonts w:cs="Arial"/>
                <w:sz w:val="24"/>
                <w:szCs w:val="24"/>
              </w:rPr>
              <w:t>assessment</w:t>
            </w:r>
            <w:r>
              <w:rPr>
                <w:rFonts w:cs="Arial"/>
                <w:sz w:val="24"/>
                <w:szCs w:val="24"/>
              </w:rPr>
              <w:t xml:space="preserve"> is absolutely crucial befor</w:t>
            </w:r>
            <w:r w:rsidR="005D0E18">
              <w:rPr>
                <w:rFonts w:cs="Arial"/>
                <w:sz w:val="24"/>
                <w:szCs w:val="24"/>
              </w:rPr>
              <w:t>e touching new working processes</w:t>
            </w:r>
            <w:r>
              <w:rPr>
                <w:rFonts w:cs="Arial"/>
                <w:sz w:val="24"/>
                <w:szCs w:val="24"/>
              </w:rPr>
              <w:t xml:space="preserve">. </w:t>
            </w:r>
            <w:r w:rsidR="005D0E18">
              <w:rPr>
                <w:rFonts w:cs="Arial"/>
                <w:sz w:val="24"/>
                <w:szCs w:val="24"/>
              </w:rPr>
              <w:t xml:space="preserve">AT </w:t>
            </w:r>
            <w:r w:rsidR="00CB4C09">
              <w:rPr>
                <w:rFonts w:cs="Arial"/>
                <w:sz w:val="24"/>
                <w:szCs w:val="24"/>
              </w:rPr>
              <w:t>acknowledged</w:t>
            </w:r>
            <w:r w:rsidR="005D0E18">
              <w:rPr>
                <w:rFonts w:cs="Arial"/>
                <w:sz w:val="24"/>
                <w:szCs w:val="24"/>
              </w:rPr>
              <w:t xml:space="preserve"> that there are definitely potential equalities issues that need to be explored</w:t>
            </w:r>
            <w:r w:rsidR="00CB4C09">
              <w:rPr>
                <w:rFonts w:cs="Arial"/>
                <w:sz w:val="24"/>
                <w:szCs w:val="24"/>
              </w:rPr>
              <w:t xml:space="preserve"> and advised that the Analysts have</w:t>
            </w:r>
            <w:r w:rsidR="005D0E18">
              <w:rPr>
                <w:rFonts w:cs="Arial"/>
                <w:sz w:val="24"/>
                <w:szCs w:val="24"/>
              </w:rPr>
              <w:t xml:space="preserve"> been asked to look at potential barriers based on their testing </w:t>
            </w:r>
            <w:r w:rsidR="00603934">
              <w:rPr>
                <w:rFonts w:cs="Arial"/>
                <w:sz w:val="24"/>
                <w:szCs w:val="24"/>
              </w:rPr>
              <w:t>of</w:t>
            </w:r>
            <w:r w:rsidR="005D0E18">
              <w:rPr>
                <w:rFonts w:cs="Arial"/>
                <w:sz w:val="24"/>
                <w:szCs w:val="24"/>
              </w:rPr>
              <w:t xml:space="preserve"> MS Teams</w:t>
            </w:r>
            <w:r w:rsidR="00CB4C09">
              <w:rPr>
                <w:rFonts w:cs="Arial"/>
                <w:sz w:val="24"/>
                <w:szCs w:val="24"/>
              </w:rPr>
              <w:t>. AT</w:t>
            </w:r>
            <w:r w:rsidR="005D0E18">
              <w:rPr>
                <w:rFonts w:cs="Arial"/>
                <w:sz w:val="24"/>
                <w:szCs w:val="24"/>
              </w:rPr>
              <w:t xml:space="preserve"> stated that there has been some resistance to this ask from the Tra</w:t>
            </w:r>
            <w:r w:rsidR="00CB4C09">
              <w:rPr>
                <w:rFonts w:cs="Arial"/>
                <w:sz w:val="24"/>
                <w:szCs w:val="24"/>
              </w:rPr>
              <w:t>de Union members in the team and</w:t>
            </w:r>
            <w:r w:rsidR="005D0E18">
              <w:rPr>
                <w:rFonts w:cs="Arial"/>
                <w:sz w:val="24"/>
                <w:szCs w:val="24"/>
              </w:rPr>
              <w:t xml:space="preserve"> asked the Trade Unions if they could help progress this with them as their input would be extremely valuable. </w:t>
            </w:r>
          </w:p>
          <w:p w:rsidR="003B0A99" w:rsidRDefault="003B0A99" w:rsidP="003B0A99">
            <w:pPr>
              <w:jc w:val="both"/>
              <w:rPr>
                <w:rFonts w:cs="Arial"/>
                <w:sz w:val="24"/>
                <w:szCs w:val="24"/>
              </w:rPr>
            </w:pPr>
          </w:p>
          <w:p w:rsidR="003B0A99" w:rsidRPr="00CB4C09" w:rsidRDefault="003B0A99" w:rsidP="00CB4C09">
            <w:pPr>
              <w:pStyle w:val="ListParagraph"/>
              <w:numPr>
                <w:ilvl w:val="1"/>
                <w:numId w:val="7"/>
              </w:numPr>
              <w:ind w:left="596"/>
              <w:jc w:val="both"/>
              <w:rPr>
                <w:rFonts w:cs="Arial"/>
                <w:b/>
                <w:sz w:val="24"/>
                <w:szCs w:val="24"/>
              </w:rPr>
            </w:pPr>
            <w:r>
              <w:rPr>
                <w:rFonts w:cs="Arial"/>
                <w:sz w:val="24"/>
                <w:szCs w:val="24"/>
              </w:rPr>
              <w:t>WD stated that the timeline</w:t>
            </w:r>
            <w:r w:rsidR="0005248E">
              <w:rPr>
                <w:rFonts w:cs="Arial"/>
                <w:sz w:val="24"/>
                <w:szCs w:val="24"/>
              </w:rPr>
              <w:t>s</w:t>
            </w:r>
            <w:r w:rsidR="00CB4C09">
              <w:rPr>
                <w:rFonts w:cs="Arial"/>
                <w:sz w:val="24"/>
                <w:szCs w:val="24"/>
              </w:rPr>
              <w:t xml:space="preserve"> need</w:t>
            </w:r>
            <w:r>
              <w:rPr>
                <w:rFonts w:cs="Arial"/>
                <w:sz w:val="24"/>
                <w:szCs w:val="24"/>
              </w:rPr>
              <w:t xml:space="preserve"> to be considered and advised that there is a need to be open and honest with </w:t>
            </w:r>
            <w:r w:rsidR="00603934">
              <w:rPr>
                <w:rFonts w:cs="Arial"/>
                <w:sz w:val="24"/>
                <w:szCs w:val="24"/>
              </w:rPr>
              <w:t>staff</w:t>
            </w:r>
            <w:r w:rsidR="00CB4C09">
              <w:rPr>
                <w:rFonts w:cs="Arial"/>
                <w:sz w:val="24"/>
                <w:szCs w:val="24"/>
              </w:rPr>
              <w:t>,</w:t>
            </w:r>
            <w:r>
              <w:rPr>
                <w:rFonts w:cs="Arial"/>
                <w:sz w:val="24"/>
                <w:szCs w:val="24"/>
              </w:rPr>
              <w:t xml:space="preserve"> as their expectations are for a resolution in March 2021. LN </w:t>
            </w:r>
            <w:r w:rsidR="0005248E">
              <w:rPr>
                <w:rFonts w:cs="Arial"/>
                <w:sz w:val="24"/>
                <w:szCs w:val="24"/>
              </w:rPr>
              <w:t>agreed to take this forward with Robert Anderson</w:t>
            </w:r>
            <w:r w:rsidR="005D0E18">
              <w:rPr>
                <w:rFonts w:cs="Arial"/>
                <w:sz w:val="24"/>
                <w:szCs w:val="24"/>
              </w:rPr>
              <w:t xml:space="preserve">. </w:t>
            </w:r>
            <w:r w:rsidR="005D0E18" w:rsidRPr="00CB4C09">
              <w:rPr>
                <w:rFonts w:cs="Arial"/>
                <w:b/>
                <w:sz w:val="24"/>
                <w:szCs w:val="24"/>
              </w:rPr>
              <w:t xml:space="preserve">ACTION: LN to </w:t>
            </w:r>
            <w:r w:rsidR="000A7F39">
              <w:rPr>
                <w:rFonts w:cs="Arial"/>
                <w:b/>
                <w:sz w:val="24"/>
                <w:szCs w:val="24"/>
              </w:rPr>
              <w:t xml:space="preserve">update </w:t>
            </w:r>
            <w:r w:rsidR="005D0E18" w:rsidRPr="00CB4C09">
              <w:rPr>
                <w:rFonts w:cs="Arial"/>
                <w:b/>
                <w:sz w:val="24"/>
                <w:szCs w:val="24"/>
              </w:rPr>
              <w:t xml:space="preserve"> Robert Anderson</w:t>
            </w:r>
            <w:r w:rsidR="00CB4C09">
              <w:rPr>
                <w:rFonts w:cs="Arial"/>
                <w:b/>
                <w:sz w:val="24"/>
                <w:szCs w:val="24"/>
              </w:rPr>
              <w:t>.</w:t>
            </w:r>
          </w:p>
          <w:p w:rsidR="00207BFA" w:rsidRPr="005C5BEC" w:rsidRDefault="00207BFA" w:rsidP="00CF3468">
            <w:pPr>
              <w:jc w:val="both"/>
              <w:rPr>
                <w:rFonts w:cs="Arial"/>
                <w:b/>
                <w:sz w:val="24"/>
                <w:szCs w:val="24"/>
              </w:rPr>
            </w:pPr>
          </w:p>
        </w:tc>
      </w:tr>
      <w:tr w:rsidR="00630287" w:rsidTr="00F960E4">
        <w:tc>
          <w:tcPr>
            <w:tcW w:w="9016" w:type="dxa"/>
          </w:tcPr>
          <w:p w:rsidR="00201156" w:rsidRDefault="00B7542C" w:rsidP="00B7542C">
            <w:pPr>
              <w:pStyle w:val="ListParagraph"/>
              <w:numPr>
                <w:ilvl w:val="0"/>
                <w:numId w:val="6"/>
              </w:numPr>
              <w:rPr>
                <w:rFonts w:cs="Arial"/>
                <w:b/>
                <w:sz w:val="24"/>
                <w:szCs w:val="24"/>
              </w:rPr>
            </w:pPr>
            <w:r w:rsidRPr="00B7542C">
              <w:rPr>
                <w:rFonts w:cs="Arial"/>
                <w:b/>
                <w:sz w:val="24"/>
                <w:szCs w:val="24"/>
              </w:rPr>
              <w:t>Next Meeting</w:t>
            </w:r>
            <w:r>
              <w:rPr>
                <w:rFonts w:cs="Arial"/>
                <w:b/>
                <w:sz w:val="24"/>
                <w:szCs w:val="24"/>
              </w:rPr>
              <w:t xml:space="preserve"> (JB)</w:t>
            </w:r>
          </w:p>
          <w:p w:rsidR="00B7542C" w:rsidRDefault="00B7542C" w:rsidP="005C5BEC">
            <w:pPr>
              <w:jc w:val="both"/>
              <w:rPr>
                <w:rFonts w:cs="Arial"/>
                <w:b/>
                <w:sz w:val="24"/>
                <w:szCs w:val="24"/>
              </w:rPr>
            </w:pPr>
          </w:p>
          <w:p w:rsidR="00CB4C09" w:rsidRPr="00CB4C09" w:rsidRDefault="00CB4C09" w:rsidP="00CB4C09">
            <w:pPr>
              <w:pStyle w:val="ListParagraph"/>
              <w:numPr>
                <w:ilvl w:val="0"/>
                <w:numId w:val="7"/>
              </w:numPr>
              <w:jc w:val="both"/>
              <w:rPr>
                <w:rFonts w:cs="Arial"/>
                <w:vanish/>
                <w:sz w:val="24"/>
                <w:szCs w:val="24"/>
              </w:rPr>
            </w:pPr>
          </w:p>
          <w:p w:rsidR="00EB78CF" w:rsidRPr="00603934" w:rsidRDefault="00EB78CF" w:rsidP="00EB78CF">
            <w:pPr>
              <w:pStyle w:val="ListParagraph"/>
              <w:numPr>
                <w:ilvl w:val="0"/>
                <w:numId w:val="41"/>
              </w:numPr>
              <w:jc w:val="both"/>
              <w:rPr>
                <w:rFonts w:cs="Arial"/>
                <w:sz w:val="24"/>
                <w:szCs w:val="24"/>
              </w:rPr>
            </w:pPr>
            <w:r w:rsidRPr="00603934">
              <w:rPr>
                <w:rFonts w:cs="Arial"/>
                <w:sz w:val="24"/>
                <w:szCs w:val="24"/>
              </w:rPr>
              <w:t xml:space="preserve">JB advised that the meeting will move to a Tuesday, 2pm – 4pm, to help with Unison branch meetings. </w:t>
            </w:r>
          </w:p>
          <w:p w:rsidR="00EB78CF" w:rsidRPr="00603934" w:rsidRDefault="00EB78CF" w:rsidP="00603934">
            <w:pPr>
              <w:pStyle w:val="ListParagraph"/>
              <w:numPr>
                <w:ilvl w:val="0"/>
                <w:numId w:val="41"/>
              </w:numPr>
              <w:jc w:val="both"/>
              <w:rPr>
                <w:rFonts w:cs="Arial"/>
                <w:sz w:val="24"/>
                <w:szCs w:val="24"/>
              </w:rPr>
            </w:pPr>
            <w:r w:rsidRPr="00603934">
              <w:rPr>
                <w:rFonts w:cs="Arial"/>
                <w:sz w:val="24"/>
                <w:szCs w:val="24"/>
              </w:rPr>
              <w:t>Next Meeting:  Tuesday 6</w:t>
            </w:r>
            <w:r w:rsidRPr="00603934">
              <w:rPr>
                <w:rFonts w:cs="Arial"/>
                <w:sz w:val="24"/>
                <w:szCs w:val="24"/>
                <w:vertAlign w:val="superscript"/>
              </w:rPr>
              <w:t>th</w:t>
            </w:r>
            <w:r w:rsidRPr="00603934">
              <w:rPr>
                <w:rFonts w:cs="Arial"/>
                <w:sz w:val="24"/>
                <w:szCs w:val="24"/>
              </w:rPr>
              <w:t xml:space="preserve"> October 2020</w:t>
            </w: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50" w:rsidRDefault="004C0C50">
      <w:pPr>
        <w:spacing w:after="0" w:line="240" w:lineRule="auto"/>
      </w:pPr>
    </w:p>
  </w:endnote>
  <w:endnote w:type="continuationSeparator" w:id="0">
    <w:p w:rsidR="004C0C50" w:rsidRDefault="004C0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850F53" w:rsidP="00850F53">
    <w:pPr>
      <w:pStyle w:val="Footer"/>
      <w:jc w:val="center"/>
    </w:pPr>
    <w:fldSimple w:instr=" DOCPROPERTY bjFooterEvenPageDocProperty \* MERGEFORMAT " w:fldLock="1">
      <w:r w:rsidRPr="00850F53">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850F53" w:rsidP="00850F53">
    <w:pPr>
      <w:pStyle w:val="Footer"/>
      <w:jc w:val="center"/>
    </w:pPr>
    <w:fldSimple w:instr=" DOCPROPERTY bjFooterBothDocProperty \* MERGEFORMAT " w:fldLock="1">
      <w:r w:rsidRPr="00850F53">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850F53">
          <w:rPr>
            <w:noProof/>
          </w:rPr>
          <w:t>1</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53" w:rsidRDefault="00850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50" w:rsidRDefault="004C0C50">
      <w:pPr>
        <w:spacing w:after="0" w:line="240" w:lineRule="auto"/>
      </w:pPr>
    </w:p>
  </w:footnote>
  <w:footnote w:type="continuationSeparator" w:id="0">
    <w:p w:rsidR="004C0C50" w:rsidRDefault="004C0C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850F53" w:rsidP="00850F53">
    <w:pPr>
      <w:pStyle w:val="Header"/>
      <w:jc w:val="center"/>
    </w:pPr>
    <w:fldSimple w:instr=" DOCPROPERTY bjHeaderEvenPageDocProperty \* MERGEFORMAT " w:fldLock="1">
      <w:r w:rsidRPr="00850F53">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850F53" w:rsidP="00850F53">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53" w:rsidRDefault="00850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EC0"/>
    <w:multiLevelType w:val="hybridMultilevel"/>
    <w:tmpl w:val="17988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5F4014A"/>
    <w:multiLevelType w:val="hybridMultilevel"/>
    <w:tmpl w:val="21D6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2365E5"/>
    <w:multiLevelType w:val="hybridMultilevel"/>
    <w:tmpl w:val="BC12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F075F"/>
    <w:multiLevelType w:val="hybridMultilevel"/>
    <w:tmpl w:val="F7F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468B0"/>
    <w:multiLevelType w:val="multilevel"/>
    <w:tmpl w:val="C65EAD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3332A"/>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0172E"/>
    <w:multiLevelType w:val="hybridMultilevel"/>
    <w:tmpl w:val="D680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EE5BE2"/>
    <w:multiLevelType w:val="hybridMultilevel"/>
    <w:tmpl w:val="55D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B5138"/>
    <w:multiLevelType w:val="hybridMultilevel"/>
    <w:tmpl w:val="BF4E865A"/>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A4E79"/>
    <w:multiLevelType w:val="hybridMultilevel"/>
    <w:tmpl w:val="5D6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335E1F"/>
    <w:multiLevelType w:val="hybridMultilevel"/>
    <w:tmpl w:val="4DB0C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01124"/>
    <w:multiLevelType w:val="hybridMultilevel"/>
    <w:tmpl w:val="A1A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D4E39"/>
    <w:multiLevelType w:val="hybridMultilevel"/>
    <w:tmpl w:val="28F2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6C3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252859"/>
    <w:multiLevelType w:val="hybridMultilevel"/>
    <w:tmpl w:val="8DD6B8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B6904"/>
    <w:multiLevelType w:val="hybridMultilevel"/>
    <w:tmpl w:val="113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E36D8"/>
    <w:multiLevelType w:val="hybridMultilevel"/>
    <w:tmpl w:val="8AA6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9"/>
  </w:num>
  <w:num w:numId="4">
    <w:abstractNumId w:val="22"/>
  </w:num>
  <w:num w:numId="5">
    <w:abstractNumId w:val="39"/>
  </w:num>
  <w:num w:numId="6">
    <w:abstractNumId w:val="18"/>
  </w:num>
  <w:num w:numId="7">
    <w:abstractNumId w:val="27"/>
  </w:num>
  <w:num w:numId="8">
    <w:abstractNumId w:val="26"/>
  </w:num>
  <w:num w:numId="9">
    <w:abstractNumId w:val="13"/>
  </w:num>
  <w:num w:numId="10">
    <w:abstractNumId w:val="28"/>
  </w:num>
  <w:num w:numId="11">
    <w:abstractNumId w:val="21"/>
  </w:num>
  <w:num w:numId="12">
    <w:abstractNumId w:val="38"/>
  </w:num>
  <w:num w:numId="13">
    <w:abstractNumId w:val="3"/>
  </w:num>
  <w:num w:numId="14">
    <w:abstractNumId w:val="2"/>
  </w:num>
  <w:num w:numId="15">
    <w:abstractNumId w:val="36"/>
  </w:num>
  <w:num w:numId="16">
    <w:abstractNumId w:val="35"/>
  </w:num>
  <w:num w:numId="17">
    <w:abstractNumId w:val="16"/>
  </w:num>
  <w:num w:numId="18">
    <w:abstractNumId w:val="5"/>
  </w:num>
  <w:num w:numId="19">
    <w:abstractNumId w:val="10"/>
  </w:num>
  <w:num w:numId="20">
    <w:abstractNumId w:val="32"/>
  </w:num>
  <w:num w:numId="21">
    <w:abstractNumId w:val="14"/>
  </w:num>
  <w:num w:numId="22">
    <w:abstractNumId w:val="7"/>
  </w:num>
  <w:num w:numId="23">
    <w:abstractNumId w:val="23"/>
  </w:num>
  <w:num w:numId="24">
    <w:abstractNumId w:val="1"/>
  </w:num>
  <w:num w:numId="25">
    <w:abstractNumId w:val="11"/>
  </w:num>
  <w:num w:numId="26">
    <w:abstractNumId w:val="37"/>
  </w:num>
  <w:num w:numId="27">
    <w:abstractNumId w:val="40"/>
  </w:num>
  <w:num w:numId="28">
    <w:abstractNumId w:val="20"/>
  </w:num>
  <w:num w:numId="29">
    <w:abstractNumId w:val="29"/>
  </w:num>
  <w:num w:numId="30">
    <w:abstractNumId w:val="33"/>
  </w:num>
  <w:num w:numId="31">
    <w:abstractNumId w:val="30"/>
  </w:num>
  <w:num w:numId="32">
    <w:abstractNumId w:val="8"/>
  </w:num>
  <w:num w:numId="33">
    <w:abstractNumId w:val="4"/>
  </w:num>
  <w:num w:numId="34">
    <w:abstractNumId w:val="15"/>
  </w:num>
  <w:num w:numId="35">
    <w:abstractNumId w:val="6"/>
  </w:num>
  <w:num w:numId="36">
    <w:abstractNumId w:val="31"/>
  </w:num>
  <w:num w:numId="37">
    <w:abstractNumId w:val="0"/>
  </w:num>
  <w:num w:numId="38">
    <w:abstractNumId w:val="34"/>
  </w:num>
  <w:num w:numId="39">
    <w:abstractNumId w:val="9"/>
  </w:num>
  <w:num w:numId="40">
    <w:abstractNumId w:val="12"/>
  </w:num>
  <w:num w:numId="4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240"/>
    <w:rsid w:val="00031BAD"/>
    <w:rsid w:val="00035814"/>
    <w:rsid w:val="0003701F"/>
    <w:rsid w:val="000372C7"/>
    <w:rsid w:val="00037EDF"/>
    <w:rsid w:val="0004251D"/>
    <w:rsid w:val="00044C34"/>
    <w:rsid w:val="000501FD"/>
    <w:rsid w:val="00050ABF"/>
    <w:rsid w:val="0005248E"/>
    <w:rsid w:val="000606B8"/>
    <w:rsid w:val="00062A62"/>
    <w:rsid w:val="000637E8"/>
    <w:rsid w:val="00064FD4"/>
    <w:rsid w:val="0006686E"/>
    <w:rsid w:val="0006743E"/>
    <w:rsid w:val="000674F9"/>
    <w:rsid w:val="00067BE5"/>
    <w:rsid w:val="00070072"/>
    <w:rsid w:val="0007038B"/>
    <w:rsid w:val="000710F3"/>
    <w:rsid w:val="000715EB"/>
    <w:rsid w:val="00072656"/>
    <w:rsid w:val="00073A64"/>
    <w:rsid w:val="00073C42"/>
    <w:rsid w:val="000762E2"/>
    <w:rsid w:val="000771FB"/>
    <w:rsid w:val="000777EF"/>
    <w:rsid w:val="00084299"/>
    <w:rsid w:val="00084541"/>
    <w:rsid w:val="00084A9A"/>
    <w:rsid w:val="00084E07"/>
    <w:rsid w:val="0008630D"/>
    <w:rsid w:val="0009018E"/>
    <w:rsid w:val="0009598B"/>
    <w:rsid w:val="00096DC8"/>
    <w:rsid w:val="00097CC2"/>
    <w:rsid w:val="000A167A"/>
    <w:rsid w:val="000A4D96"/>
    <w:rsid w:val="000A7F39"/>
    <w:rsid w:val="000B0D92"/>
    <w:rsid w:val="000B2ACA"/>
    <w:rsid w:val="000B2D3C"/>
    <w:rsid w:val="000B4584"/>
    <w:rsid w:val="000B564D"/>
    <w:rsid w:val="000B5AAA"/>
    <w:rsid w:val="000C080F"/>
    <w:rsid w:val="000C0D56"/>
    <w:rsid w:val="000C2EBB"/>
    <w:rsid w:val="000C4000"/>
    <w:rsid w:val="000C417D"/>
    <w:rsid w:val="000C679E"/>
    <w:rsid w:val="000D11D6"/>
    <w:rsid w:val="000D25CE"/>
    <w:rsid w:val="000D2B09"/>
    <w:rsid w:val="000D303F"/>
    <w:rsid w:val="000D32AA"/>
    <w:rsid w:val="000D357C"/>
    <w:rsid w:val="000D54A3"/>
    <w:rsid w:val="000D6E5C"/>
    <w:rsid w:val="000D7E3A"/>
    <w:rsid w:val="000E072A"/>
    <w:rsid w:val="000E27E5"/>
    <w:rsid w:val="000F573B"/>
    <w:rsid w:val="00100037"/>
    <w:rsid w:val="00104072"/>
    <w:rsid w:val="0010795B"/>
    <w:rsid w:val="00107A7B"/>
    <w:rsid w:val="00110148"/>
    <w:rsid w:val="00113A35"/>
    <w:rsid w:val="0011408A"/>
    <w:rsid w:val="00114119"/>
    <w:rsid w:val="00114BCF"/>
    <w:rsid w:val="00120388"/>
    <w:rsid w:val="0012350E"/>
    <w:rsid w:val="00123E09"/>
    <w:rsid w:val="00124459"/>
    <w:rsid w:val="00131243"/>
    <w:rsid w:val="00131C28"/>
    <w:rsid w:val="00133BBE"/>
    <w:rsid w:val="0013463D"/>
    <w:rsid w:val="00137560"/>
    <w:rsid w:val="00140743"/>
    <w:rsid w:val="00140D4D"/>
    <w:rsid w:val="00145AFF"/>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A7949"/>
    <w:rsid w:val="001B072D"/>
    <w:rsid w:val="001B08E2"/>
    <w:rsid w:val="001B1BED"/>
    <w:rsid w:val="001B3B8D"/>
    <w:rsid w:val="001B5BDF"/>
    <w:rsid w:val="001C097B"/>
    <w:rsid w:val="001C7438"/>
    <w:rsid w:val="001D1320"/>
    <w:rsid w:val="001D4F16"/>
    <w:rsid w:val="001D55DA"/>
    <w:rsid w:val="001E1211"/>
    <w:rsid w:val="001E2E31"/>
    <w:rsid w:val="001E2FB7"/>
    <w:rsid w:val="001E36D1"/>
    <w:rsid w:val="001E4278"/>
    <w:rsid w:val="001E6AE9"/>
    <w:rsid w:val="001F081A"/>
    <w:rsid w:val="001F18E4"/>
    <w:rsid w:val="001F7871"/>
    <w:rsid w:val="002000BD"/>
    <w:rsid w:val="00200A77"/>
    <w:rsid w:val="00201156"/>
    <w:rsid w:val="00201AE3"/>
    <w:rsid w:val="0020538D"/>
    <w:rsid w:val="00205C80"/>
    <w:rsid w:val="00207BFA"/>
    <w:rsid w:val="00211F31"/>
    <w:rsid w:val="002178EC"/>
    <w:rsid w:val="00220F33"/>
    <w:rsid w:val="00223465"/>
    <w:rsid w:val="00223E21"/>
    <w:rsid w:val="00226203"/>
    <w:rsid w:val="00226FDE"/>
    <w:rsid w:val="0023113D"/>
    <w:rsid w:val="00234A5E"/>
    <w:rsid w:val="002423DB"/>
    <w:rsid w:val="002467C7"/>
    <w:rsid w:val="00256CAD"/>
    <w:rsid w:val="002628C0"/>
    <w:rsid w:val="00265A29"/>
    <w:rsid w:val="00267389"/>
    <w:rsid w:val="002739D2"/>
    <w:rsid w:val="00281566"/>
    <w:rsid w:val="00282BEE"/>
    <w:rsid w:val="00293721"/>
    <w:rsid w:val="00295201"/>
    <w:rsid w:val="0029576B"/>
    <w:rsid w:val="002973E2"/>
    <w:rsid w:val="002A1C35"/>
    <w:rsid w:val="002A2E94"/>
    <w:rsid w:val="002A3EE7"/>
    <w:rsid w:val="002A49F6"/>
    <w:rsid w:val="002A5891"/>
    <w:rsid w:val="002A5DB5"/>
    <w:rsid w:val="002A676B"/>
    <w:rsid w:val="002A6922"/>
    <w:rsid w:val="002A77EE"/>
    <w:rsid w:val="002B00A9"/>
    <w:rsid w:val="002B0197"/>
    <w:rsid w:val="002B30A9"/>
    <w:rsid w:val="002B3255"/>
    <w:rsid w:val="002B5E8E"/>
    <w:rsid w:val="002C39FC"/>
    <w:rsid w:val="002C54E2"/>
    <w:rsid w:val="002C657B"/>
    <w:rsid w:val="002D1F44"/>
    <w:rsid w:val="002D27E6"/>
    <w:rsid w:val="002D3A77"/>
    <w:rsid w:val="002E2AB9"/>
    <w:rsid w:val="002E483C"/>
    <w:rsid w:val="002E493C"/>
    <w:rsid w:val="002E682B"/>
    <w:rsid w:val="002E7A46"/>
    <w:rsid w:val="002F29C3"/>
    <w:rsid w:val="002F4DA3"/>
    <w:rsid w:val="002F5BEB"/>
    <w:rsid w:val="002F6D17"/>
    <w:rsid w:val="002F70C1"/>
    <w:rsid w:val="002F7611"/>
    <w:rsid w:val="00300D67"/>
    <w:rsid w:val="00302973"/>
    <w:rsid w:val="00306CBC"/>
    <w:rsid w:val="00310AF8"/>
    <w:rsid w:val="0031234C"/>
    <w:rsid w:val="0031270F"/>
    <w:rsid w:val="0031284D"/>
    <w:rsid w:val="00316DAC"/>
    <w:rsid w:val="00316EF7"/>
    <w:rsid w:val="00320FA5"/>
    <w:rsid w:val="0032499A"/>
    <w:rsid w:val="003319EC"/>
    <w:rsid w:val="00332124"/>
    <w:rsid w:val="003338EA"/>
    <w:rsid w:val="00334608"/>
    <w:rsid w:val="00335254"/>
    <w:rsid w:val="00337C3A"/>
    <w:rsid w:val="00340C18"/>
    <w:rsid w:val="00341B34"/>
    <w:rsid w:val="00343F88"/>
    <w:rsid w:val="00345658"/>
    <w:rsid w:val="00345928"/>
    <w:rsid w:val="00346D12"/>
    <w:rsid w:val="00350F4C"/>
    <w:rsid w:val="0035190D"/>
    <w:rsid w:val="00354605"/>
    <w:rsid w:val="00356711"/>
    <w:rsid w:val="00360729"/>
    <w:rsid w:val="00360AFE"/>
    <w:rsid w:val="003610C3"/>
    <w:rsid w:val="0036309B"/>
    <w:rsid w:val="00364162"/>
    <w:rsid w:val="00366341"/>
    <w:rsid w:val="00373B08"/>
    <w:rsid w:val="0037556B"/>
    <w:rsid w:val="00375F11"/>
    <w:rsid w:val="00381A16"/>
    <w:rsid w:val="00382A37"/>
    <w:rsid w:val="0038631E"/>
    <w:rsid w:val="003908DB"/>
    <w:rsid w:val="003932A6"/>
    <w:rsid w:val="0039561E"/>
    <w:rsid w:val="003964EA"/>
    <w:rsid w:val="00396E28"/>
    <w:rsid w:val="003979DF"/>
    <w:rsid w:val="003A3155"/>
    <w:rsid w:val="003A4D5E"/>
    <w:rsid w:val="003A4E53"/>
    <w:rsid w:val="003A7530"/>
    <w:rsid w:val="003B0A99"/>
    <w:rsid w:val="003B10E5"/>
    <w:rsid w:val="003B5327"/>
    <w:rsid w:val="003B5EFC"/>
    <w:rsid w:val="003B6268"/>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456C"/>
    <w:rsid w:val="003E5D75"/>
    <w:rsid w:val="003E60E5"/>
    <w:rsid w:val="003E673E"/>
    <w:rsid w:val="003F21DC"/>
    <w:rsid w:val="003F2DF9"/>
    <w:rsid w:val="003F6D7E"/>
    <w:rsid w:val="00404E81"/>
    <w:rsid w:val="00406684"/>
    <w:rsid w:val="00407765"/>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777B1"/>
    <w:rsid w:val="00483C2B"/>
    <w:rsid w:val="004840A4"/>
    <w:rsid w:val="00487846"/>
    <w:rsid w:val="00490A6B"/>
    <w:rsid w:val="004915D3"/>
    <w:rsid w:val="00495038"/>
    <w:rsid w:val="004975B7"/>
    <w:rsid w:val="004A0790"/>
    <w:rsid w:val="004A07AB"/>
    <w:rsid w:val="004A0A70"/>
    <w:rsid w:val="004A16BE"/>
    <w:rsid w:val="004A28EE"/>
    <w:rsid w:val="004A7069"/>
    <w:rsid w:val="004B1C24"/>
    <w:rsid w:val="004B2EB5"/>
    <w:rsid w:val="004B3B03"/>
    <w:rsid w:val="004B3C7A"/>
    <w:rsid w:val="004C0518"/>
    <w:rsid w:val="004C0C50"/>
    <w:rsid w:val="004C1D3B"/>
    <w:rsid w:val="004C3A4F"/>
    <w:rsid w:val="004C5B32"/>
    <w:rsid w:val="004C69FF"/>
    <w:rsid w:val="004D5B7C"/>
    <w:rsid w:val="004D6046"/>
    <w:rsid w:val="004D75C3"/>
    <w:rsid w:val="004D7B6E"/>
    <w:rsid w:val="004E0C69"/>
    <w:rsid w:val="004E17FA"/>
    <w:rsid w:val="004E1A2C"/>
    <w:rsid w:val="004E4AA6"/>
    <w:rsid w:val="004F0E53"/>
    <w:rsid w:val="004F2079"/>
    <w:rsid w:val="004F22E5"/>
    <w:rsid w:val="004F37F6"/>
    <w:rsid w:val="004F7588"/>
    <w:rsid w:val="005037A8"/>
    <w:rsid w:val="00503EDE"/>
    <w:rsid w:val="00503FC0"/>
    <w:rsid w:val="00505BCE"/>
    <w:rsid w:val="0050737B"/>
    <w:rsid w:val="00507B03"/>
    <w:rsid w:val="00510100"/>
    <w:rsid w:val="005105EC"/>
    <w:rsid w:val="00510737"/>
    <w:rsid w:val="005124FA"/>
    <w:rsid w:val="005127D9"/>
    <w:rsid w:val="00514F15"/>
    <w:rsid w:val="0052108C"/>
    <w:rsid w:val="005217F4"/>
    <w:rsid w:val="005240FF"/>
    <w:rsid w:val="005241B3"/>
    <w:rsid w:val="005255F9"/>
    <w:rsid w:val="0052643D"/>
    <w:rsid w:val="005309AB"/>
    <w:rsid w:val="00530E5B"/>
    <w:rsid w:val="00533136"/>
    <w:rsid w:val="0053394F"/>
    <w:rsid w:val="00533960"/>
    <w:rsid w:val="00542355"/>
    <w:rsid w:val="00542414"/>
    <w:rsid w:val="005439E2"/>
    <w:rsid w:val="00545090"/>
    <w:rsid w:val="00545278"/>
    <w:rsid w:val="0055067D"/>
    <w:rsid w:val="0055126A"/>
    <w:rsid w:val="00553E8C"/>
    <w:rsid w:val="005543DE"/>
    <w:rsid w:val="0055499C"/>
    <w:rsid w:val="0055666E"/>
    <w:rsid w:val="00556D4E"/>
    <w:rsid w:val="00560688"/>
    <w:rsid w:val="005616A1"/>
    <w:rsid w:val="005638F2"/>
    <w:rsid w:val="005640FE"/>
    <w:rsid w:val="00565187"/>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B756A"/>
    <w:rsid w:val="005B7B45"/>
    <w:rsid w:val="005C5BEC"/>
    <w:rsid w:val="005C601F"/>
    <w:rsid w:val="005D008F"/>
    <w:rsid w:val="005D04EF"/>
    <w:rsid w:val="005D0E18"/>
    <w:rsid w:val="005D126E"/>
    <w:rsid w:val="005D1894"/>
    <w:rsid w:val="005D3338"/>
    <w:rsid w:val="005D49DE"/>
    <w:rsid w:val="005D6B6C"/>
    <w:rsid w:val="005E0DD3"/>
    <w:rsid w:val="005E101E"/>
    <w:rsid w:val="005E48BE"/>
    <w:rsid w:val="005E79C1"/>
    <w:rsid w:val="005F01CF"/>
    <w:rsid w:val="005F1C02"/>
    <w:rsid w:val="005F1C49"/>
    <w:rsid w:val="005F2D4C"/>
    <w:rsid w:val="005F30E1"/>
    <w:rsid w:val="005F3AD0"/>
    <w:rsid w:val="005F400E"/>
    <w:rsid w:val="005F5BCD"/>
    <w:rsid w:val="006003F2"/>
    <w:rsid w:val="00600E11"/>
    <w:rsid w:val="00601867"/>
    <w:rsid w:val="006026A2"/>
    <w:rsid w:val="006036E6"/>
    <w:rsid w:val="00603934"/>
    <w:rsid w:val="00604108"/>
    <w:rsid w:val="006052EB"/>
    <w:rsid w:val="0060561C"/>
    <w:rsid w:val="00612025"/>
    <w:rsid w:val="006227DB"/>
    <w:rsid w:val="00626909"/>
    <w:rsid w:val="00630287"/>
    <w:rsid w:val="00631290"/>
    <w:rsid w:val="006338DB"/>
    <w:rsid w:val="006344E3"/>
    <w:rsid w:val="006368C8"/>
    <w:rsid w:val="00637875"/>
    <w:rsid w:val="00640B83"/>
    <w:rsid w:val="00641E66"/>
    <w:rsid w:val="006457DE"/>
    <w:rsid w:val="00651469"/>
    <w:rsid w:val="006516A6"/>
    <w:rsid w:val="006526E9"/>
    <w:rsid w:val="006535F9"/>
    <w:rsid w:val="00653B1D"/>
    <w:rsid w:val="00655B94"/>
    <w:rsid w:val="0066012B"/>
    <w:rsid w:val="00671DF5"/>
    <w:rsid w:val="006724D7"/>
    <w:rsid w:val="00675DA8"/>
    <w:rsid w:val="00675E87"/>
    <w:rsid w:val="006813F1"/>
    <w:rsid w:val="00681A62"/>
    <w:rsid w:val="00683ACA"/>
    <w:rsid w:val="00686152"/>
    <w:rsid w:val="006861ED"/>
    <w:rsid w:val="006877A3"/>
    <w:rsid w:val="00690FCA"/>
    <w:rsid w:val="00692AF9"/>
    <w:rsid w:val="00694426"/>
    <w:rsid w:val="00697BF6"/>
    <w:rsid w:val="006A55E9"/>
    <w:rsid w:val="006A5B54"/>
    <w:rsid w:val="006B22BA"/>
    <w:rsid w:val="006B29C3"/>
    <w:rsid w:val="006B51D0"/>
    <w:rsid w:val="006B56F2"/>
    <w:rsid w:val="006B7036"/>
    <w:rsid w:val="006C1A16"/>
    <w:rsid w:val="006C3904"/>
    <w:rsid w:val="006C3947"/>
    <w:rsid w:val="006C3F6B"/>
    <w:rsid w:val="006C4FA1"/>
    <w:rsid w:val="006C6397"/>
    <w:rsid w:val="006C719A"/>
    <w:rsid w:val="006D0FCF"/>
    <w:rsid w:val="006D2ACA"/>
    <w:rsid w:val="006D3FB0"/>
    <w:rsid w:val="006D414A"/>
    <w:rsid w:val="006E0437"/>
    <w:rsid w:val="006E0732"/>
    <w:rsid w:val="006E0B2D"/>
    <w:rsid w:val="006E6F10"/>
    <w:rsid w:val="006F1593"/>
    <w:rsid w:val="006F626A"/>
    <w:rsid w:val="006F6790"/>
    <w:rsid w:val="0070222B"/>
    <w:rsid w:val="007026B6"/>
    <w:rsid w:val="00703770"/>
    <w:rsid w:val="00703F11"/>
    <w:rsid w:val="007054A3"/>
    <w:rsid w:val="007063CD"/>
    <w:rsid w:val="007065E1"/>
    <w:rsid w:val="0071136D"/>
    <w:rsid w:val="00711A09"/>
    <w:rsid w:val="007121DC"/>
    <w:rsid w:val="0071623F"/>
    <w:rsid w:val="00716F65"/>
    <w:rsid w:val="007215D5"/>
    <w:rsid w:val="007230F9"/>
    <w:rsid w:val="00734A0E"/>
    <w:rsid w:val="007402F2"/>
    <w:rsid w:val="00740748"/>
    <w:rsid w:val="00742A96"/>
    <w:rsid w:val="007438E2"/>
    <w:rsid w:val="00745B04"/>
    <w:rsid w:val="00745ED2"/>
    <w:rsid w:val="00753FB7"/>
    <w:rsid w:val="007551ED"/>
    <w:rsid w:val="00757E53"/>
    <w:rsid w:val="007604EB"/>
    <w:rsid w:val="00761EBB"/>
    <w:rsid w:val="00763D7B"/>
    <w:rsid w:val="00772E08"/>
    <w:rsid w:val="0077369B"/>
    <w:rsid w:val="00774CB8"/>
    <w:rsid w:val="00775FA6"/>
    <w:rsid w:val="0077782D"/>
    <w:rsid w:val="00777ABD"/>
    <w:rsid w:val="00781E8A"/>
    <w:rsid w:val="00783526"/>
    <w:rsid w:val="00786F52"/>
    <w:rsid w:val="00787A1B"/>
    <w:rsid w:val="00787C7B"/>
    <w:rsid w:val="00787E78"/>
    <w:rsid w:val="00790418"/>
    <w:rsid w:val="00792027"/>
    <w:rsid w:val="007927D5"/>
    <w:rsid w:val="00794294"/>
    <w:rsid w:val="007956DC"/>
    <w:rsid w:val="00795E00"/>
    <w:rsid w:val="007A2BFA"/>
    <w:rsid w:val="007A338A"/>
    <w:rsid w:val="007A33F7"/>
    <w:rsid w:val="007A6AFB"/>
    <w:rsid w:val="007B0A39"/>
    <w:rsid w:val="007B252C"/>
    <w:rsid w:val="007B3B6B"/>
    <w:rsid w:val="007B4DB5"/>
    <w:rsid w:val="007B61FE"/>
    <w:rsid w:val="007B76B2"/>
    <w:rsid w:val="007C1480"/>
    <w:rsid w:val="007C1BB1"/>
    <w:rsid w:val="007C332D"/>
    <w:rsid w:val="007C3A75"/>
    <w:rsid w:val="007C4EAF"/>
    <w:rsid w:val="007C52FA"/>
    <w:rsid w:val="007C62E5"/>
    <w:rsid w:val="007C6D5C"/>
    <w:rsid w:val="007C75B8"/>
    <w:rsid w:val="007D32FF"/>
    <w:rsid w:val="007D3EE9"/>
    <w:rsid w:val="007D7BFA"/>
    <w:rsid w:val="007E3613"/>
    <w:rsid w:val="007E4747"/>
    <w:rsid w:val="007E7305"/>
    <w:rsid w:val="007F0F62"/>
    <w:rsid w:val="007F2993"/>
    <w:rsid w:val="007F3904"/>
    <w:rsid w:val="007F765B"/>
    <w:rsid w:val="00802097"/>
    <w:rsid w:val="00804E3F"/>
    <w:rsid w:val="008058CF"/>
    <w:rsid w:val="008078CA"/>
    <w:rsid w:val="0081033D"/>
    <w:rsid w:val="008107A9"/>
    <w:rsid w:val="00810E0B"/>
    <w:rsid w:val="00812827"/>
    <w:rsid w:val="00812ADB"/>
    <w:rsid w:val="00812EFA"/>
    <w:rsid w:val="00815D5C"/>
    <w:rsid w:val="008160C7"/>
    <w:rsid w:val="00816F5D"/>
    <w:rsid w:val="00823331"/>
    <w:rsid w:val="00824982"/>
    <w:rsid w:val="00825478"/>
    <w:rsid w:val="00826A99"/>
    <w:rsid w:val="00830175"/>
    <w:rsid w:val="00832819"/>
    <w:rsid w:val="00836860"/>
    <w:rsid w:val="00842CE5"/>
    <w:rsid w:val="008438C4"/>
    <w:rsid w:val="00844BB4"/>
    <w:rsid w:val="00850EEB"/>
    <w:rsid w:val="00850F53"/>
    <w:rsid w:val="0085106F"/>
    <w:rsid w:val="00852017"/>
    <w:rsid w:val="00854032"/>
    <w:rsid w:val="00856B34"/>
    <w:rsid w:val="0085719D"/>
    <w:rsid w:val="00857FEF"/>
    <w:rsid w:val="008601E6"/>
    <w:rsid w:val="008608A1"/>
    <w:rsid w:val="008635A2"/>
    <w:rsid w:val="008638F6"/>
    <w:rsid w:val="00863E7F"/>
    <w:rsid w:val="008657C7"/>
    <w:rsid w:val="0086799A"/>
    <w:rsid w:val="00867B9C"/>
    <w:rsid w:val="008731C6"/>
    <w:rsid w:val="00874884"/>
    <w:rsid w:val="0087695D"/>
    <w:rsid w:val="0088135E"/>
    <w:rsid w:val="00882F7E"/>
    <w:rsid w:val="00883502"/>
    <w:rsid w:val="00884439"/>
    <w:rsid w:val="008905CC"/>
    <w:rsid w:val="00892CCA"/>
    <w:rsid w:val="008942CC"/>
    <w:rsid w:val="008948F3"/>
    <w:rsid w:val="00896407"/>
    <w:rsid w:val="00896748"/>
    <w:rsid w:val="008A242B"/>
    <w:rsid w:val="008A2AE2"/>
    <w:rsid w:val="008A5164"/>
    <w:rsid w:val="008A616B"/>
    <w:rsid w:val="008A6804"/>
    <w:rsid w:val="008B050E"/>
    <w:rsid w:val="008B2553"/>
    <w:rsid w:val="008B333E"/>
    <w:rsid w:val="008B4F2C"/>
    <w:rsid w:val="008B58D7"/>
    <w:rsid w:val="008C0B1F"/>
    <w:rsid w:val="008C0C01"/>
    <w:rsid w:val="008C1F14"/>
    <w:rsid w:val="008C2BC4"/>
    <w:rsid w:val="008C4ED1"/>
    <w:rsid w:val="008C59AB"/>
    <w:rsid w:val="008C5C37"/>
    <w:rsid w:val="008C62B4"/>
    <w:rsid w:val="008C6620"/>
    <w:rsid w:val="008C6816"/>
    <w:rsid w:val="008C6DB6"/>
    <w:rsid w:val="008D1C40"/>
    <w:rsid w:val="008D31AD"/>
    <w:rsid w:val="008D4728"/>
    <w:rsid w:val="008D4C1B"/>
    <w:rsid w:val="008D51DE"/>
    <w:rsid w:val="008D5662"/>
    <w:rsid w:val="008D5CA5"/>
    <w:rsid w:val="008D5FDE"/>
    <w:rsid w:val="008D6217"/>
    <w:rsid w:val="008D6AF9"/>
    <w:rsid w:val="008E0B18"/>
    <w:rsid w:val="008E0C95"/>
    <w:rsid w:val="008E31D9"/>
    <w:rsid w:val="008E5713"/>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163BF"/>
    <w:rsid w:val="00922BE3"/>
    <w:rsid w:val="0092452C"/>
    <w:rsid w:val="009261B1"/>
    <w:rsid w:val="00930EDC"/>
    <w:rsid w:val="00934A9D"/>
    <w:rsid w:val="00934D31"/>
    <w:rsid w:val="00935137"/>
    <w:rsid w:val="00935899"/>
    <w:rsid w:val="009368C9"/>
    <w:rsid w:val="00943B20"/>
    <w:rsid w:val="009459CC"/>
    <w:rsid w:val="009477CE"/>
    <w:rsid w:val="00951D0F"/>
    <w:rsid w:val="009600F5"/>
    <w:rsid w:val="00963114"/>
    <w:rsid w:val="00963C9A"/>
    <w:rsid w:val="009648E4"/>
    <w:rsid w:val="0097019E"/>
    <w:rsid w:val="00970E51"/>
    <w:rsid w:val="00971406"/>
    <w:rsid w:val="00971AE5"/>
    <w:rsid w:val="0097217D"/>
    <w:rsid w:val="009724FF"/>
    <w:rsid w:val="0097259D"/>
    <w:rsid w:val="0097321C"/>
    <w:rsid w:val="0097332C"/>
    <w:rsid w:val="00973F81"/>
    <w:rsid w:val="009740F7"/>
    <w:rsid w:val="00974B05"/>
    <w:rsid w:val="00975C45"/>
    <w:rsid w:val="00976351"/>
    <w:rsid w:val="009777A6"/>
    <w:rsid w:val="00977DE8"/>
    <w:rsid w:val="00984961"/>
    <w:rsid w:val="00986071"/>
    <w:rsid w:val="009874F6"/>
    <w:rsid w:val="0099014C"/>
    <w:rsid w:val="00994621"/>
    <w:rsid w:val="00995F9D"/>
    <w:rsid w:val="00997E48"/>
    <w:rsid w:val="009A03F3"/>
    <w:rsid w:val="009A10A8"/>
    <w:rsid w:val="009A264F"/>
    <w:rsid w:val="009A34E1"/>
    <w:rsid w:val="009A3FF6"/>
    <w:rsid w:val="009B050D"/>
    <w:rsid w:val="009B1296"/>
    <w:rsid w:val="009B2E2F"/>
    <w:rsid w:val="009B7CF0"/>
    <w:rsid w:val="009C5CB7"/>
    <w:rsid w:val="009C5DA8"/>
    <w:rsid w:val="009C5E80"/>
    <w:rsid w:val="009C72C1"/>
    <w:rsid w:val="009D01B9"/>
    <w:rsid w:val="009D0710"/>
    <w:rsid w:val="009D09D8"/>
    <w:rsid w:val="009D15E2"/>
    <w:rsid w:val="009D1AFD"/>
    <w:rsid w:val="009D1F03"/>
    <w:rsid w:val="009D3435"/>
    <w:rsid w:val="009D748F"/>
    <w:rsid w:val="009D7592"/>
    <w:rsid w:val="009E7530"/>
    <w:rsid w:val="009F041A"/>
    <w:rsid w:val="009F37A5"/>
    <w:rsid w:val="009F74A1"/>
    <w:rsid w:val="00A00F7E"/>
    <w:rsid w:val="00A0138D"/>
    <w:rsid w:val="00A0468C"/>
    <w:rsid w:val="00A06144"/>
    <w:rsid w:val="00A07854"/>
    <w:rsid w:val="00A11A7C"/>
    <w:rsid w:val="00A12C22"/>
    <w:rsid w:val="00A1412D"/>
    <w:rsid w:val="00A201AD"/>
    <w:rsid w:val="00A20B2F"/>
    <w:rsid w:val="00A25672"/>
    <w:rsid w:val="00A30580"/>
    <w:rsid w:val="00A30FEC"/>
    <w:rsid w:val="00A37E34"/>
    <w:rsid w:val="00A40FA6"/>
    <w:rsid w:val="00A470C0"/>
    <w:rsid w:val="00A509D9"/>
    <w:rsid w:val="00A51E2F"/>
    <w:rsid w:val="00A52867"/>
    <w:rsid w:val="00A53E77"/>
    <w:rsid w:val="00A54A79"/>
    <w:rsid w:val="00A560BE"/>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1B7A"/>
    <w:rsid w:val="00A92791"/>
    <w:rsid w:val="00A93652"/>
    <w:rsid w:val="00AA0D4F"/>
    <w:rsid w:val="00AA52D4"/>
    <w:rsid w:val="00AA53AA"/>
    <w:rsid w:val="00AA615D"/>
    <w:rsid w:val="00AA725C"/>
    <w:rsid w:val="00AA76E8"/>
    <w:rsid w:val="00AB0692"/>
    <w:rsid w:val="00AB07F0"/>
    <w:rsid w:val="00AB153B"/>
    <w:rsid w:val="00AB1833"/>
    <w:rsid w:val="00AB41D1"/>
    <w:rsid w:val="00AB44D6"/>
    <w:rsid w:val="00AB704C"/>
    <w:rsid w:val="00AC08B0"/>
    <w:rsid w:val="00AC0B97"/>
    <w:rsid w:val="00AC13F7"/>
    <w:rsid w:val="00AC4D47"/>
    <w:rsid w:val="00AC5EF0"/>
    <w:rsid w:val="00AC720E"/>
    <w:rsid w:val="00AD0845"/>
    <w:rsid w:val="00AD21F0"/>
    <w:rsid w:val="00AD3F7D"/>
    <w:rsid w:val="00AD4950"/>
    <w:rsid w:val="00AE0EA5"/>
    <w:rsid w:val="00AE16A2"/>
    <w:rsid w:val="00AE18BB"/>
    <w:rsid w:val="00AE1BA6"/>
    <w:rsid w:val="00AE2E05"/>
    <w:rsid w:val="00AE3BDD"/>
    <w:rsid w:val="00AE42B0"/>
    <w:rsid w:val="00AE506C"/>
    <w:rsid w:val="00AE68C4"/>
    <w:rsid w:val="00AE7B75"/>
    <w:rsid w:val="00AE7E69"/>
    <w:rsid w:val="00AF19B1"/>
    <w:rsid w:val="00AF1F8E"/>
    <w:rsid w:val="00AF20C6"/>
    <w:rsid w:val="00AF25A2"/>
    <w:rsid w:val="00AF4434"/>
    <w:rsid w:val="00B00E2E"/>
    <w:rsid w:val="00B0151F"/>
    <w:rsid w:val="00B01A32"/>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37519"/>
    <w:rsid w:val="00B40011"/>
    <w:rsid w:val="00B41F97"/>
    <w:rsid w:val="00B4200B"/>
    <w:rsid w:val="00B44169"/>
    <w:rsid w:val="00B46954"/>
    <w:rsid w:val="00B478FA"/>
    <w:rsid w:val="00B47F5C"/>
    <w:rsid w:val="00B50CCC"/>
    <w:rsid w:val="00B516CC"/>
    <w:rsid w:val="00B51FDB"/>
    <w:rsid w:val="00B537D5"/>
    <w:rsid w:val="00B55710"/>
    <w:rsid w:val="00B607E2"/>
    <w:rsid w:val="00B60C7E"/>
    <w:rsid w:val="00B61156"/>
    <w:rsid w:val="00B6171B"/>
    <w:rsid w:val="00B627E3"/>
    <w:rsid w:val="00B65573"/>
    <w:rsid w:val="00B66A2C"/>
    <w:rsid w:val="00B70CA7"/>
    <w:rsid w:val="00B7115F"/>
    <w:rsid w:val="00B73B79"/>
    <w:rsid w:val="00B7542C"/>
    <w:rsid w:val="00B77AD7"/>
    <w:rsid w:val="00B806A7"/>
    <w:rsid w:val="00B81052"/>
    <w:rsid w:val="00B82566"/>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49D0"/>
    <w:rsid w:val="00BB539F"/>
    <w:rsid w:val="00BB67F4"/>
    <w:rsid w:val="00BB6DFB"/>
    <w:rsid w:val="00BB6E37"/>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1A76"/>
    <w:rsid w:val="00C0282A"/>
    <w:rsid w:val="00C04907"/>
    <w:rsid w:val="00C07E8D"/>
    <w:rsid w:val="00C11FCF"/>
    <w:rsid w:val="00C12128"/>
    <w:rsid w:val="00C1609C"/>
    <w:rsid w:val="00C178D9"/>
    <w:rsid w:val="00C20146"/>
    <w:rsid w:val="00C2670F"/>
    <w:rsid w:val="00C26909"/>
    <w:rsid w:val="00C27876"/>
    <w:rsid w:val="00C302E1"/>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73273"/>
    <w:rsid w:val="00C736E5"/>
    <w:rsid w:val="00C76A95"/>
    <w:rsid w:val="00C76F8A"/>
    <w:rsid w:val="00C772F4"/>
    <w:rsid w:val="00C77556"/>
    <w:rsid w:val="00C77826"/>
    <w:rsid w:val="00C77F3E"/>
    <w:rsid w:val="00C81E99"/>
    <w:rsid w:val="00C8551B"/>
    <w:rsid w:val="00C86583"/>
    <w:rsid w:val="00C9330F"/>
    <w:rsid w:val="00C93B23"/>
    <w:rsid w:val="00C94E70"/>
    <w:rsid w:val="00C96051"/>
    <w:rsid w:val="00C96461"/>
    <w:rsid w:val="00C968E8"/>
    <w:rsid w:val="00CA459D"/>
    <w:rsid w:val="00CA6669"/>
    <w:rsid w:val="00CA6965"/>
    <w:rsid w:val="00CA7E2B"/>
    <w:rsid w:val="00CB08C5"/>
    <w:rsid w:val="00CB12BB"/>
    <w:rsid w:val="00CB4C09"/>
    <w:rsid w:val="00CB61F0"/>
    <w:rsid w:val="00CC0C29"/>
    <w:rsid w:val="00CC27EA"/>
    <w:rsid w:val="00CC2D13"/>
    <w:rsid w:val="00CC341D"/>
    <w:rsid w:val="00CC361A"/>
    <w:rsid w:val="00CC3CF0"/>
    <w:rsid w:val="00CC459B"/>
    <w:rsid w:val="00CD2722"/>
    <w:rsid w:val="00CD2D60"/>
    <w:rsid w:val="00CD2F2E"/>
    <w:rsid w:val="00CD5A33"/>
    <w:rsid w:val="00CE5D1D"/>
    <w:rsid w:val="00CE6547"/>
    <w:rsid w:val="00CF1EE7"/>
    <w:rsid w:val="00CF29D9"/>
    <w:rsid w:val="00CF3468"/>
    <w:rsid w:val="00CF5CB4"/>
    <w:rsid w:val="00CF5D0F"/>
    <w:rsid w:val="00CF69C0"/>
    <w:rsid w:val="00CF709C"/>
    <w:rsid w:val="00CF7692"/>
    <w:rsid w:val="00CF7FE2"/>
    <w:rsid w:val="00CF7FE6"/>
    <w:rsid w:val="00D0096C"/>
    <w:rsid w:val="00D0296E"/>
    <w:rsid w:val="00D04A93"/>
    <w:rsid w:val="00D04FC0"/>
    <w:rsid w:val="00D104DD"/>
    <w:rsid w:val="00D10D16"/>
    <w:rsid w:val="00D12BDF"/>
    <w:rsid w:val="00D12CC5"/>
    <w:rsid w:val="00D135EC"/>
    <w:rsid w:val="00D15384"/>
    <w:rsid w:val="00D17454"/>
    <w:rsid w:val="00D20B0B"/>
    <w:rsid w:val="00D21458"/>
    <w:rsid w:val="00D22A9B"/>
    <w:rsid w:val="00D254D1"/>
    <w:rsid w:val="00D308C9"/>
    <w:rsid w:val="00D31E05"/>
    <w:rsid w:val="00D37D82"/>
    <w:rsid w:val="00D44B86"/>
    <w:rsid w:val="00D4517F"/>
    <w:rsid w:val="00D45440"/>
    <w:rsid w:val="00D502FF"/>
    <w:rsid w:val="00D50B40"/>
    <w:rsid w:val="00D50DC7"/>
    <w:rsid w:val="00D5287C"/>
    <w:rsid w:val="00D55ED0"/>
    <w:rsid w:val="00D61043"/>
    <w:rsid w:val="00D61F83"/>
    <w:rsid w:val="00D62C9D"/>
    <w:rsid w:val="00D63593"/>
    <w:rsid w:val="00D6632E"/>
    <w:rsid w:val="00D67BF9"/>
    <w:rsid w:val="00D70A24"/>
    <w:rsid w:val="00D7283F"/>
    <w:rsid w:val="00D72C0C"/>
    <w:rsid w:val="00D733DB"/>
    <w:rsid w:val="00D7381B"/>
    <w:rsid w:val="00D75E9D"/>
    <w:rsid w:val="00D7661C"/>
    <w:rsid w:val="00D767BB"/>
    <w:rsid w:val="00D77C96"/>
    <w:rsid w:val="00D801A0"/>
    <w:rsid w:val="00D81E9D"/>
    <w:rsid w:val="00D8241D"/>
    <w:rsid w:val="00D825B8"/>
    <w:rsid w:val="00D83301"/>
    <w:rsid w:val="00D835AB"/>
    <w:rsid w:val="00D86DAE"/>
    <w:rsid w:val="00D91A5C"/>
    <w:rsid w:val="00D93BD9"/>
    <w:rsid w:val="00D944BE"/>
    <w:rsid w:val="00DA6012"/>
    <w:rsid w:val="00DA7C22"/>
    <w:rsid w:val="00DB250E"/>
    <w:rsid w:val="00DB5D33"/>
    <w:rsid w:val="00DB6419"/>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E72D5"/>
    <w:rsid w:val="00DE76EB"/>
    <w:rsid w:val="00DF0AA7"/>
    <w:rsid w:val="00DF3C26"/>
    <w:rsid w:val="00DF4B88"/>
    <w:rsid w:val="00DF502E"/>
    <w:rsid w:val="00DF51F5"/>
    <w:rsid w:val="00DF55E3"/>
    <w:rsid w:val="00DF6E86"/>
    <w:rsid w:val="00DF6FAC"/>
    <w:rsid w:val="00DF7422"/>
    <w:rsid w:val="00DF74E8"/>
    <w:rsid w:val="00E00910"/>
    <w:rsid w:val="00E0785A"/>
    <w:rsid w:val="00E07DD3"/>
    <w:rsid w:val="00E10CC4"/>
    <w:rsid w:val="00E12409"/>
    <w:rsid w:val="00E12AC2"/>
    <w:rsid w:val="00E1386D"/>
    <w:rsid w:val="00E13ED1"/>
    <w:rsid w:val="00E174C0"/>
    <w:rsid w:val="00E17B55"/>
    <w:rsid w:val="00E227D7"/>
    <w:rsid w:val="00E228CC"/>
    <w:rsid w:val="00E23892"/>
    <w:rsid w:val="00E31F0E"/>
    <w:rsid w:val="00E339EE"/>
    <w:rsid w:val="00E34115"/>
    <w:rsid w:val="00E34FDE"/>
    <w:rsid w:val="00E35789"/>
    <w:rsid w:val="00E375A8"/>
    <w:rsid w:val="00E41443"/>
    <w:rsid w:val="00E44581"/>
    <w:rsid w:val="00E465FC"/>
    <w:rsid w:val="00E46B98"/>
    <w:rsid w:val="00E513C4"/>
    <w:rsid w:val="00E51D74"/>
    <w:rsid w:val="00E529FC"/>
    <w:rsid w:val="00E53F5F"/>
    <w:rsid w:val="00E55966"/>
    <w:rsid w:val="00E61B2F"/>
    <w:rsid w:val="00E621EA"/>
    <w:rsid w:val="00E65AD7"/>
    <w:rsid w:val="00E65EE1"/>
    <w:rsid w:val="00E66510"/>
    <w:rsid w:val="00E67F02"/>
    <w:rsid w:val="00E7178E"/>
    <w:rsid w:val="00E71D78"/>
    <w:rsid w:val="00E724FF"/>
    <w:rsid w:val="00E74581"/>
    <w:rsid w:val="00E7491B"/>
    <w:rsid w:val="00E75A3E"/>
    <w:rsid w:val="00E8006C"/>
    <w:rsid w:val="00E8526B"/>
    <w:rsid w:val="00E93346"/>
    <w:rsid w:val="00E96453"/>
    <w:rsid w:val="00EA01F3"/>
    <w:rsid w:val="00EA253B"/>
    <w:rsid w:val="00EA311D"/>
    <w:rsid w:val="00EA6668"/>
    <w:rsid w:val="00EB78CF"/>
    <w:rsid w:val="00EC3200"/>
    <w:rsid w:val="00EC56CB"/>
    <w:rsid w:val="00ED0490"/>
    <w:rsid w:val="00ED1857"/>
    <w:rsid w:val="00ED26C0"/>
    <w:rsid w:val="00ED542C"/>
    <w:rsid w:val="00ED6BF1"/>
    <w:rsid w:val="00EE1A32"/>
    <w:rsid w:val="00EE1C97"/>
    <w:rsid w:val="00EE3DDC"/>
    <w:rsid w:val="00EE3E4B"/>
    <w:rsid w:val="00EE67BF"/>
    <w:rsid w:val="00EE76B7"/>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19B8"/>
    <w:rsid w:val="00F1452F"/>
    <w:rsid w:val="00F154EF"/>
    <w:rsid w:val="00F15D46"/>
    <w:rsid w:val="00F23732"/>
    <w:rsid w:val="00F27386"/>
    <w:rsid w:val="00F27964"/>
    <w:rsid w:val="00F300F6"/>
    <w:rsid w:val="00F42F5F"/>
    <w:rsid w:val="00F443D2"/>
    <w:rsid w:val="00F46FF3"/>
    <w:rsid w:val="00F50B90"/>
    <w:rsid w:val="00F519CA"/>
    <w:rsid w:val="00F52CB4"/>
    <w:rsid w:val="00F534C2"/>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4A9"/>
    <w:rsid w:val="00FB57D5"/>
    <w:rsid w:val="00FB5FFC"/>
    <w:rsid w:val="00FB6833"/>
    <w:rsid w:val="00FC11E2"/>
    <w:rsid w:val="00FC3AC3"/>
    <w:rsid w:val="00FC3E52"/>
    <w:rsid w:val="00FC5E6B"/>
    <w:rsid w:val="00FC6EF9"/>
    <w:rsid w:val="00FC7830"/>
    <w:rsid w:val="00FD06F9"/>
    <w:rsid w:val="00FD3629"/>
    <w:rsid w:val="00FD4F03"/>
    <w:rsid w:val="00FD5EDF"/>
    <w:rsid w:val="00FD68EC"/>
    <w:rsid w:val="00FE3D7F"/>
    <w:rsid w:val="00FE5430"/>
    <w:rsid w:val="00FE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CDF9-4430-4456-B0D2-09C4D5C570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6AAB56-85B7-4B55-855A-336B9EA0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6105</Characters>
  <Application>Microsoft Office Word</Application>
  <DocSecurity>0</DocSecurity>
  <Lines>190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2</cp:revision>
  <cp:lastPrinted>2019-12-05T09:42:00Z</cp:lastPrinted>
  <dcterms:created xsi:type="dcterms:W3CDTF">2020-11-09T15:03:00Z</dcterms:created>
  <dcterms:modified xsi:type="dcterms:W3CDTF">2020-11-09T15:03:00Z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